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9F" w:rsidRPr="0084102A" w:rsidRDefault="009A0C07" w:rsidP="0084102A">
      <w:pPr>
        <w:widowControl/>
        <w:spacing w:afterLines="100" w:after="312" w:line="360" w:lineRule="auto"/>
        <w:jc w:val="center"/>
        <w:rPr>
          <w:rFonts w:ascii="黑体" w:eastAsia="黑体" w:hAnsi="黑体"/>
          <w:sz w:val="32"/>
          <w:szCs w:val="28"/>
        </w:rPr>
      </w:pPr>
      <w:r w:rsidRPr="0084102A">
        <w:rPr>
          <w:rFonts w:ascii="黑体" w:eastAsia="黑体" w:hAnsi="黑体" w:hint="eastAsia"/>
          <w:sz w:val="32"/>
          <w:szCs w:val="28"/>
        </w:rPr>
        <w:t>“两学一做”</w:t>
      </w:r>
      <w:r w:rsidR="00977B44" w:rsidRPr="0084102A">
        <w:rPr>
          <w:rFonts w:ascii="黑体" w:eastAsia="黑体" w:hAnsi="黑体" w:hint="eastAsia"/>
          <w:sz w:val="32"/>
          <w:szCs w:val="28"/>
        </w:rPr>
        <w:t>应知应会知识</w:t>
      </w:r>
      <w:r w:rsidRPr="0084102A">
        <w:rPr>
          <w:rFonts w:ascii="黑体" w:eastAsia="黑体" w:hAnsi="黑体" w:hint="eastAsia"/>
          <w:sz w:val="32"/>
          <w:szCs w:val="28"/>
        </w:rPr>
        <w:t>要点</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入党誓词</w:t>
      </w:r>
    </w:p>
    <w:p w:rsidR="003F739F" w:rsidRDefault="00977B44" w:rsidP="00E14E7B">
      <w:pPr>
        <w:spacing w:line="360" w:lineRule="auto"/>
        <w:ind w:firstLine="200"/>
        <w:rPr>
          <w:rFonts w:ascii="仿宋" w:eastAsia="仿宋" w:hAnsi="仿宋" w:cs="Arial"/>
          <w:color w:val="333333"/>
          <w:sz w:val="28"/>
          <w:szCs w:val="28"/>
          <w:shd w:val="clear" w:color="auto" w:fill="FFFFFF"/>
        </w:rPr>
      </w:pPr>
      <w:r>
        <w:rPr>
          <w:rFonts w:ascii="仿宋" w:eastAsia="仿宋" w:hAnsi="仿宋" w:cs="Arial" w:hint="eastAsia"/>
          <w:color w:val="333333"/>
          <w:sz w:val="28"/>
          <w:szCs w:val="28"/>
          <w:shd w:val="clear" w:color="auto" w:fill="FFFFFF"/>
        </w:rPr>
        <w:t xml:space="preserve">    </w:t>
      </w:r>
      <w:r>
        <w:rPr>
          <w:rFonts w:ascii="仿宋" w:eastAsia="仿宋" w:hAnsi="仿宋" w:cs="Arial"/>
          <w:color w:val="333333"/>
          <w:sz w:val="28"/>
          <w:szCs w:val="28"/>
          <w:shd w:val="clear" w:color="auto" w:fill="FFFFFF"/>
        </w:rPr>
        <w:t>我志愿加入中国共产党，拥护党的纲领，遵守党的章程，履行党员义务，执行党的决定，严守党的纪律，保守党的秘密，对党忠诚，积极工作，为共产主义奋斗终身，随时准备为党和人民牺牲一切，永不叛党。</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一带一路</w:t>
      </w:r>
    </w:p>
    <w:p w:rsidR="00E14E7B" w:rsidRPr="00E14E7B" w:rsidRDefault="009251CC" w:rsidP="00E14E7B">
      <w:pPr>
        <w:spacing w:line="360" w:lineRule="auto"/>
        <w:ind w:firstLineChars="200" w:firstLine="560"/>
        <w:rPr>
          <w:rFonts w:ascii="仿宋" w:eastAsia="仿宋" w:hAnsi="仿宋"/>
          <w:sz w:val="28"/>
          <w:szCs w:val="28"/>
        </w:rPr>
      </w:pPr>
      <w:r w:rsidRPr="009251CC">
        <w:rPr>
          <w:rFonts w:ascii="仿宋" w:eastAsia="仿宋" w:hAnsi="仿宋" w:hint="eastAsia"/>
          <w:sz w:val="28"/>
          <w:szCs w:val="28"/>
        </w:rPr>
        <w:t>“一带一路”是“丝绸之路经济带”和“21世纪海上丝绸之路”的简称。</w:t>
      </w:r>
    </w:p>
    <w:p w:rsidR="003F739F" w:rsidRPr="009251CC"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9251CC">
        <w:rPr>
          <w:rFonts w:ascii="仿宋" w:eastAsia="仿宋" w:hAnsi="仿宋" w:cs="仿宋" w:hint="eastAsia"/>
          <w:b/>
          <w:bCs/>
          <w:sz w:val="28"/>
          <w:szCs w:val="28"/>
        </w:rPr>
        <w:t>“一个中心，两个基本点”（党在社会主义初级阶段的基本路线）</w:t>
      </w:r>
    </w:p>
    <w:p w:rsidR="003F739F" w:rsidRDefault="00977B44" w:rsidP="00E14E7B">
      <w:pPr>
        <w:spacing w:line="360" w:lineRule="auto"/>
        <w:ind w:firstLine="200"/>
        <w:rPr>
          <w:rFonts w:ascii="仿宋" w:eastAsia="仿宋" w:hAnsi="仿宋"/>
          <w:sz w:val="28"/>
          <w:szCs w:val="28"/>
        </w:rPr>
      </w:pPr>
      <w:r>
        <w:rPr>
          <w:rFonts w:ascii="仿宋" w:eastAsia="仿宋" w:hAnsi="仿宋" w:cs="仿宋" w:hint="eastAsia"/>
          <w:sz w:val="28"/>
          <w:szCs w:val="32"/>
        </w:rPr>
        <w:t xml:space="preserve">    党章规定,党在社会主义初级阶段的基本路线：领导和团结全国各族人民,以经济建设为中心,坚持四项基本原则,坚持改革开放；自力更生,艰苦创业,为把我国建设成为富强、民主、文明</w:t>
      </w:r>
      <w:r w:rsidR="008C6D08">
        <w:rPr>
          <w:rFonts w:ascii="仿宋" w:eastAsia="仿宋" w:hAnsi="仿宋" w:cs="仿宋" w:hint="eastAsia"/>
          <w:sz w:val="28"/>
          <w:szCs w:val="32"/>
        </w:rPr>
        <w:t>、和谐</w:t>
      </w:r>
      <w:r>
        <w:rPr>
          <w:rFonts w:ascii="仿宋" w:eastAsia="仿宋" w:hAnsi="仿宋" w:cs="仿宋" w:hint="eastAsia"/>
          <w:sz w:val="28"/>
          <w:szCs w:val="32"/>
        </w:rPr>
        <w:t>的社会主义现代化国家而奋斗。概括起来就是"一个中心、两个基本点"</w:t>
      </w:r>
      <w:r w:rsidR="009251CC">
        <w:rPr>
          <w:rFonts w:ascii="仿宋" w:eastAsia="仿宋" w:hAnsi="仿宋" w:cs="仿宋" w:hint="eastAsia"/>
          <w:sz w:val="28"/>
          <w:szCs w:val="32"/>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“两学一做”</w:t>
      </w:r>
    </w:p>
    <w:p w:rsidR="003F739F" w:rsidRDefault="00977B44" w:rsidP="00E14E7B">
      <w:pPr>
        <w:pStyle w:val="1"/>
        <w:widowControl/>
        <w:spacing w:line="360" w:lineRule="auto"/>
        <w:ind w:firstLineChars="0" w:firstLine="200"/>
        <w:jc w:val="left"/>
        <w:rPr>
          <w:rFonts w:ascii="仿宋" w:eastAsia="仿宋" w:hAnsi="仿宋"/>
          <w:b/>
          <w:sz w:val="28"/>
          <w:szCs w:val="28"/>
        </w:rPr>
      </w:pPr>
      <w:r>
        <w:rPr>
          <w:rFonts w:hint="eastAsia"/>
        </w:rPr>
        <w:t xml:space="preserve">    </w:t>
      </w:r>
      <w:r>
        <w:rPr>
          <w:rFonts w:ascii="仿宋" w:eastAsia="仿宋" w:hAnsi="仿宋" w:cs="仿宋" w:hint="eastAsia"/>
          <w:sz w:val="28"/>
          <w:szCs w:val="28"/>
        </w:rPr>
        <w:t>“学党章党规、学系列讲话，做合格党员”学习教育</w:t>
      </w:r>
      <w:r w:rsidR="009251CC">
        <w:rPr>
          <w:rFonts w:ascii="仿宋" w:eastAsia="仿宋" w:hAnsi="仿宋" w:cs="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两个一百年奋斗目标</w:t>
      </w:r>
    </w:p>
    <w:p w:rsidR="003F739F" w:rsidRDefault="00977B44" w:rsidP="00E14E7B">
      <w:pPr>
        <w:spacing w:line="360" w:lineRule="auto"/>
        <w:ind w:firstLine="200"/>
        <w:rPr>
          <w:rFonts w:ascii="仿宋" w:eastAsia="仿宋" w:hAnsi="仿宋"/>
          <w:sz w:val="28"/>
          <w:szCs w:val="28"/>
        </w:rPr>
      </w:pPr>
      <w:r>
        <w:rPr>
          <w:rFonts w:eastAsia="仿宋" w:cs="Calibri"/>
          <w:sz w:val="28"/>
          <w:szCs w:val="28"/>
        </w:rPr>
        <w:t>       </w:t>
      </w:r>
      <w:r>
        <w:rPr>
          <w:rFonts w:ascii="仿宋" w:eastAsia="仿宋" w:hAnsi="仿宋" w:hint="eastAsia"/>
          <w:sz w:val="28"/>
          <w:szCs w:val="28"/>
        </w:rPr>
        <w:t xml:space="preserve"> 到2020年在中国共产党成立一百年时全面建成小康社会；到本世纪中叶2049年在新中国成立一百年时建成富强民主文明和谐的社会主义现代化国家</w:t>
      </w:r>
      <w:r w:rsidR="009251CC">
        <w:rPr>
          <w:rFonts w:ascii="仿宋" w:eastAsia="仿宋" w:hAnsi="仿宋" w:hint="eastAsia"/>
          <w:sz w:val="28"/>
          <w:szCs w:val="28"/>
        </w:rPr>
        <w:t>。</w:t>
      </w:r>
    </w:p>
    <w:p w:rsidR="003D3985" w:rsidRPr="00E14E7B" w:rsidRDefault="003D3985"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在新世纪新阶段，经济和社会发展的战略目标是</w:t>
      </w:r>
    </w:p>
    <w:p w:rsidR="003D3985" w:rsidRPr="003D3985" w:rsidRDefault="003D3985" w:rsidP="00E14E7B">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巩固和发展已经初步达到的小康水平，到建党一百年时，建成惠及十几亿人口的更高水平的小康社会；到建国一百年时，人均国内生产总值达到中等发达国家水平，基本实现现代化。</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三严三实</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cs="仿宋" w:hint="eastAsia"/>
          <w:sz w:val="28"/>
          <w:szCs w:val="28"/>
        </w:rPr>
        <w:t xml:space="preserve"> 严以修身、严以用权、严以律己，</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cs="仿宋" w:hint="eastAsia"/>
          <w:sz w:val="28"/>
          <w:szCs w:val="28"/>
        </w:rPr>
        <w:t xml:space="preserve"> 谋事要实、创业要实、做人要实</w:t>
      </w:r>
      <w:r w:rsidR="009251CC">
        <w:rPr>
          <w:rFonts w:ascii="仿宋" w:eastAsia="仿宋" w:hAnsi="仿宋" w:cs="仿宋" w:hint="eastAsia"/>
          <w:sz w:val="28"/>
          <w:szCs w:val="28"/>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“三会一课制度”</w:t>
      </w:r>
    </w:p>
    <w:p w:rsidR="0084102A"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“三会”是：定期召开支部党员大会、支部委员会、党小组会；</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“一课”是：按时上好党课</w:t>
      </w:r>
      <w:r w:rsidR="009251CC">
        <w:rPr>
          <w:rFonts w:ascii="仿宋" w:eastAsia="仿宋" w:hAnsi="仿宋" w:cs="仿宋" w:hint="eastAsia"/>
          <w:sz w:val="28"/>
          <w:szCs w:val="32"/>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党的三大作风</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理论联系实际、密切联系群众、批评和自我批评。</w:t>
      </w:r>
    </w:p>
    <w:p w:rsidR="00614D24" w:rsidRPr="00E14E7B" w:rsidRDefault="00614D2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中国共产党在中国革命中的</w:t>
      </w:r>
      <w:r w:rsidR="00977B44" w:rsidRPr="00E14E7B">
        <w:rPr>
          <w:rFonts w:ascii="仿宋" w:eastAsia="仿宋" w:hAnsi="仿宋" w:cs="仿宋" w:hint="eastAsia"/>
          <w:b/>
          <w:bCs/>
          <w:sz w:val="28"/>
          <w:szCs w:val="28"/>
        </w:rPr>
        <w:t>三大法宝</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统一战线、武装斗争、党的建设。</w:t>
      </w:r>
    </w:p>
    <w:p w:rsidR="000C5BE6"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党章规定，改革开放以来我们所面临的三大历史任务：</w:t>
      </w:r>
    </w:p>
    <w:p w:rsidR="000C5BE6" w:rsidRPr="000C5BE6" w:rsidRDefault="000C5BE6" w:rsidP="00E14E7B">
      <w:pPr>
        <w:spacing w:line="360" w:lineRule="auto"/>
        <w:ind w:firstLine="200"/>
        <w:rPr>
          <w:rFonts w:ascii="仿宋" w:eastAsia="仿宋" w:hAnsi="仿宋"/>
          <w:b/>
          <w:sz w:val="28"/>
          <w:szCs w:val="28"/>
        </w:rPr>
      </w:pPr>
      <w:r w:rsidRPr="000C5BE6">
        <w:rPr>
          <w:rFonts w:ascii="仿宋" w:eastAsia="仿宋" w:hAnsi="仿宋" w:hint="eastAsia"/>
          <w:sz w:val="28"/>
          <w:szCs w:val="28"/>
        </w:rPr>
        <w:t>实现推进现代化建设、完成祖国统一、维护世界和平与促进共同发展。</w:t>
      </w:r>
    </w:p>
    <w:p w:rsidR="000C5BE6" w:rsidRPr="00E14E7B" w:rsidRDefault="000C5BE6"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“三去一降一补”</w:t>
      </w:r>
    </w:p>
    <w:p w:rsidR="000C5BE6" w:rsidRPr="000C5BE6" w:rsidRDefault="000C5BE6" w:rsidP="00E14E7B">
      <w:pPr>
        <w:spacing w:line="360" w:lineRule="auto"/>
        <w:ind w:firstLineChars="200" w:firstLine="560"/>
        <w:rPr>
          <w:rFonts w:ascii="仿宋" w:eastAsia="仿宋" w:hAnsi="仿宋"/>
          <w:sz w:val="28"/>
          <w:szCs w:val="28"/>
        </w:rPr>
      </w:pPr>
      <w:r w:rsidRPr="000C5BE6">
        <w:rPr>
          <w:rFonts w:ascii="仿宋" w:eastAsia="仿宋" w:hAnsi="仿宋" w:hint="eastAsia"/>
          <w:sz w:val="28"/>
          <w:szCs w:val="28"/>
        </w:rPr>
        <w:t>去产能、去库存、去杠杆、降成本、补短板五大任务。</w:t>
      </w:r>
      <w:r>
        <w:rPr>
          <w:rFonts w:ascii="仿宋" w:eastAsia="仿宋" w:hAnsi="仿宋" w:hint="eastAsia"/>
          <w:sz w:val="28"/>
          <w:szCs w:val="28"/>
        </w:rPr>
        <w:t>这</w:t>
      </w:r>
      <w:r w:rsidRPr="000C5BE6">
        <w:rPr>
          <w:rFonts w:ascii="仿宋" w:eastAsia="仿宋" w:hAnsi="仿宋" w:hint="eastAsia"/>
          <w:sz w:val="28"/>
          <w:szCs w:val="28"/>
        </w:rPr>
        <w:t>是根据习近平总书记提出的供给侧结构性改革提出的。供给</w:t>
      </w:r>
      <w:proofErr w:type="gramStart"/>
      <w:r w:rsidRPr="000C5BE6">
        <w:rPr>
          <w:rFonts w:ascii="仿宋" w:eastAsia="仿宋" w:hAnsi="仿宋" w:hint="eastAsia"/>
          <w:sz w:val="28"/>
          <w:szCs w:val="28"/>
        </w:rPr>
        <w:t>侧改革</w:t>
      </w:r>
      <w:proofErr w:type="gramEnd"/>
      <w:r w:rsidRPr="000C5BE6">
        <w:rPr>
          <w:rFonts w:ascii="仿宋" w:eastAsia="仿宋" w:hAnsi="仿宋" w:hint="eastAsia"/>
          <w:sz w:val="28"/>
          <w:szCs w:val="28"/>
        </w:rPr>
        <w:t>主要涉及到产能过剩、楼市库存大、债务高企这三个方面，为解决好这一问题，就要推行“三去一降一补”的政策</w:t>
      </w:r>
      <w:r>
        <w:rPr>
          <w:rFonts w:ascii="仿宋" w:eastAsia="仿宋" w:hAnsi="仿宋" w:hint="eastAsia"/>
          <w:sz w:val="28"/>
          <w:szCs w:val="28"/>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sz w:val="28"/>
          <w:szCs w:val="28"/>
        </w:rPr>
      </w:pPr>
      <w:r>
        <w:rPr>
          <w:rFonts w:ascii="仿宋" w:eastAsia="仿宋" w:hAnsi="仿宋" w:hint="eastAsia"/>
          <w:b/>
          <w:sz w:val="28"/>
          <w:szCs w:val="28"/>
        </w:rPr>
        <w:t>“四个全面”战略布局</w:t>
      </w:r>
    </w:p>
    <w:p w:rsidR="003F739F" w:rsidRDefault="0060137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hint="eastAsia"/>
          <w:b/>
          <w:sz w:val="28"/>
          <w:szCs w:val="28"/>
        </w:rPr>
        <w:lastRenderedPageBreak/>
        <w:t xml:space="preserve"> </w:t>
      </w:r>
      <w:r w:rsidR="00977B44">
        <w:rPr>
          <w:rFonts w:ascii="仿宋" w:eastAsia="仿宋" w:hAnsi="仿宋" w:hint="eastAsia"/>
          <w:b/>
          <w:sz w:val="28"/>
          <w:szCs w:val="28"/>
        </w:rPr>
        <w:t xml:space="preserve"> </w:t>
      </w:r>
      <w:r w:rsidR="00977B44">
        <w:rPr>
          <w:rFonts w:ascii="仿宋" w:eastAsia="仿宋" w:hAnsi="仿宋" w:cs="仿宋" w:hint="eastAsia"/>
          <w:sz w:val="28"/>
          <w:szCs w:val="28"/>
        </w:rPr>
        <w:t>全面建成小康社会、全面深化改革、全面依法治国、全面从严治党</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四个自信</w:t>
      </w:r>
    </w:p>
    <w:p w:rsidR="003F739F" w:rsidRDefault="00977B44" w:rsidP="00E14E7B">
      <w:pPr>
        <w:pStyle w:val="1"/>
        <w:widowControl/>
        <w:spacing w:line="360" w:lineRule="auto"/>
        <w:ind w:firstLineChars="0" w:firstLine="200"/>
        <w:jc w:val="left"/>
        <w:rPr>
          <w:rFonts w:ascii="仿宋" w:eastAsia="仿宋" w:hAnsi="仿宋" w:cs="仿宋"/>
          <w:b/>
          <w:sz w:val="28"/>
          <w:szCs w:val="28"/>
        </w:rPr>
      </w:pPr>
      <w:r>
        <w:rPr>
          <w:rFonts w:ascii="仿宋" w:eastAsia="仿宋" w:hAnsi="仿宋" w:hint="eastAsia"/>
          <w:b/>
          <w:sz w:val="28"/>
          <w:szCs w:val="28"/>
        </w:rPr>
        <w:t xml:space="preserve">    </w:t>
      </w:r>
      <w:r>
        <w:rPr>
          <w:rFonts w:ascii="仿宋" w:eastAsia="仿宋" w:hAnsi="仿宋" w:cs="仿宋" w:hint="eastAsia"/>
          <w:sz w:val="28"/>
          <w:szCs w:val="28"/>
        </w:rPr>
        <w:t>道路自信、理论自信、制度自信、文化自信</w:t>
      </w:r>
    </w:p>
    <w:p w:rsidR="003F739F" w:rsidRDefault="00977B44" w:rsidP="00E14E7B">
      <w:pPr>
        <w:pStyle w:val="1"/>
        <w:widowControl/>
        <w:numPr>
          <w:ilvl w:val="0"/>
          <w:numId w:val="1"/>
        </w:numPr>
        <w:spacing w:line="360" w:lineRule="auto"/>
        <w:ind w:left="0" w:firstLine="562"/>
        <w:jc w:val="left"/>
        <w:rPr>
          <w:rFonts w:ascii="仿宋" w:eastAsia="仿宋" w:hAnsi="仿宋" w:cs="仿宋"/>
          <w:b/>
          <w:sz w:val="28"/>
          <w:szCs w:val="28"/>
        </w:rPr>
      </w:pPr>
      <w:r>
        <w:rPr>
          <w:rFonts w:ascii="仿宋" w:eastAsia="仿宋" w:hAnsi="仿宋" w:hint="eastAsia"/>
          <w:b/>
          <w:sz w:val="28"/>
          <w:szCs w:val="28"/>
        </w:rPr>
        <w:t>党面临的“四大危险”</w:t>
      </w:r>
    </w:p>
    <w:p w:rsidR="003F739F" w:rsidRDefault="00977B44" w:rsidP="00E14E7B">
      <w:pPr>
        <w:pStyle w:val="1"/>
        <w:widowControl/>
        <w:spacing w:line="360" w:lineRule="auto"/>
        <w:ind w:firstLineChars="0" w:firstLine="200"/>
        <w:jc w:val="left"/>
        <w:rPr>
          <w:rFonts w:ascii="仿宋" w:eastAsia="仿宋" w:hAnsi="仿宋" w:cs="仿宋"/>
          <w:b/>
          <w:sz w:val="28"/>
          <w:szCs w:val="28"/>
        </w:rPr>
      </w:pPr>
      <w:r>
        <w:rPr>
          <w:rFonts w:ascii="仿宋" w:eastAsia="仿宋" w:hAnsi="仿宋" w:hint="eastAsia"/>
          <w:b/>
          <w:sz w:val="28"/>
          <w:szCs w:val="28"/>
        </w:rPr>
        <w:t xml:space="preserve">    </w:t>
      </w:r>
      <w:r>
        <w:rPr>
          <w:rFonts w:ascii="仿宋" w:eastAsia="仿宋" w:hAnsi="仿宋" w:cs="仿宋" w:hint="eastAsia"/>
          <w:sz w:val="28"/>
          <w:szCs w:val="28"/>
        </w:rPr>
        <w:t>精神懈怠危险、能力不足危险、脱离群众危险、消极腐败危险</w:t>
      </w:r>
    </w:p>
    <w:p w:rsidR="003F739F" w:rsidRDefault="00977B44" w:rsidP="00E14E7B">
      <w:pPr>
        <w:pStyle w:val="1"/>
        <w:widowControl/>
        <w:numPr>
          <w:ilvl w:val="0"/>
          <w:numId w:val="1"/>
        </w:numPr>
        <w:spacing w:line="360" w:lineRule="auto"/>
        <w:ind w:left="0" w:firstLine="562"/>
        <w:jc w:val="left"/>
        <w:rPr>
          <w:rFonts w:ascii="仿宋" w:eastAsia="仿宋" w:hAnsi="仿宋" w:cs="仿宋"/>
          <w:b/>
          <w:sz w:val="28"/>
          <w:szCs w:val="28"/>
        </w:rPr>
      </w:pPr>
      <w:r>
        <w:rPr>
          <w:rFonts w:ascii="仿宋" w:eastAsia="仿宋" w:hAnsi="仿宋" w:hint="eastAsia"/>
          <w:b/>
          <w:sz w:val="28"/>
          <w:szCs w:val="28"/>
        </w:rPr>
        <w:t>党面临的“四大考验”</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hint="eastAsia"/>
          <w:b/>
          <w:sz w:val="28"/>
          <w:szCs w:val="28"/>
        </w:rPr>
        <w:t xml:space="preserve">    </w:t>
      </w:r>
      <w:r>
        <w:rPr>
          <w:rFonts w:ascii="仿宋" w:eastAsia="仿宋" w:hAnsi="仿宋" w:cs="仿宋" w:hint="eastAsia"/>
          <w:sz w:val="28"/>
          <w:szCs w:val="28"/>
        </w:rPr>
        <w:t>执政考验、改革开放考验、市场经济考验、外部环境考验</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四风及其具体表现</w:t>
      </w:r>
    </w:p>
    <w:p w:rsidR="003F739F" w:rsidRPr="006144C1" w:rsidRDefault="00977B44" w:rsidP="00E14E7B">
      <w:pPr>
        <w:pStyle w:val="1"/>
        <w:widowControl/>
        <w:spacing w:line="360" w:lineRule="auto"/>
        <w:ind w:firstLineChars="0" w:firstLine="200"/>
        <w:jc w:val="left"/>
        <w:rPr>
          <w:rFonts w:ascii="仿宋" w:eastAsia="仿宋" w:hAnsi="仿宋"/>
          <w:bCs/>
          <w:sz w:val="28"/>
          <w:szCs w:val="28"/>
        </w:rPr>
      </w:pPr>
      <w:r>
        <w:rPr>
          <w:rFonts w:ascii="仿宋" w:eastAsia="仿宋" w:hAnsi="仿宋" w:hint="eastAsia"/>
          <w:b/>
          <w:sz w:val="28"/>
          <w:szCs w:val="28"/>
        </w:rPr>
        <w:t xml:space="preserve">   </w:t>
      </w:r>
      <w:r>
        <w:rPr>
          <w:rFonts w:ascii="仿宋" w:eastAsia="仿宋" w:hAnsi="仿宋" w:cs="仿宋" w:hint="eastAsia"/>
          <w:bCs/>
          <w:sz w:val="28"/>
          <w:szCs w:val="28"/>
        </w:rPr>
        <w:t>形式主义、官僚主义、享乐主义和奢靡之风</w:t>
      </w:r>
      <w:r w:rsidR="006144C1">
        <w:rPr>
          <w:rFonts w:ascii="仿宋" w:eastAsia="仿宋" w:hAnsi="仿宋" w:cs="仿宋" w:hint="eastAsia"/>
          <w:bCs/>
          <w:sz w:val="28"/>
          <w:szCs w:val="28"/>
        </w:rPr>
        <w:t>。具体表现：</w:t>
      </w:r>
      <w:r>
        <w:rPr>
          <w:rFonts w:ascii="仿宋" w:eastAsia="仿宋" w:hAnsi="仿宋" w:hint="eastAsia"/>
          <w:bCs/>
          <w:sz w:val="28"/>
          <w:szCs w:val="28"/>
        </w:rPr>
        <w:t>一是形式主义，群众反映最突出的是追求形式、不重实效，图虚名、务虚功、工作不抓落实。二是官僚主义，群众最不满意的是办事推诿扯皮多，效率低下，不作为、不负责任。三是享乐主义，基层和群众反映最多的是一些领导干部安于现状、贪图安逸，缺乏忧患意识和创新精神。四是奢靡之风，主要是条件好了，许多方面做过头，大手大脚、铺张浪费</w:t>
      </w:r>
      <w:r w:rsidR="00D83145">
        <w:rPr>
          <w:rFonts w:ascii="仿宋" w:eastAsia="仿宋" w:hAnsi="仿宋" w:hint="eastAsia"/>
          <w:bCs/>
          <w:sz w:val="28"/>
          <w:szCs w:val="28"/>
        </w:rPr>
        <w:t>。</w:t>
      </w:r>
    </w:p>
    <w:p w:rsidR="003F739F" w:rsidRPr="00E14E7B" w:rsidRDefault="00277735"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党员</w:t>
      </w:r>
      <w:r w:rsidR="005F6CFC" w:rsidRPr="00E14E7B">
        <w:rPr>
          <w:rFonts w:ascii="仿宋" w:eastAsia="仿宋" w:hAnsi="仿宋" w:cs="仿宋" w:hint="eastAsia"/>
          <w:b/>
          <w:bCs/>
          <w:sz w:val="28"/>
          <w:szCs w:val="28"/>
        </w:rPr>
        <w:t>应增强</w:t>
      </w:r>
      <w:r w:rsidRPr="00E14E7B">
        <w:rPr>
          <w:rFonts w:ascii="仿宋" w:eastAsia="仿宋" w:hAnsi="仿宋" w:cs="仿宋" w:hint="eastAsia"/>
          <w:b/>
          <w:bCs/>
          <w:sz w:val="28"/>
          <w:szCs w:val="28"/>
        </w:rPr>
        <w:t>的</w:t>
      </w:r>
      <w:r w:rsidR="00977B44" w:rsidRPr="00E14E7B">
        <w:rPr>
          <w:rFonts w:ascii="仿宋" w:eastAsia="仿宋" w:hAnsi="仿宋" w:cs="仿宋" w:hint="eastAsia"/>
          <w:b/>
          <w:bCs/>
          <w:sz w:val="28"/>
          <w:szCs w:val="28"/>
        </w:rPr>
        <w:t>“四种意识”</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cs="仿宋" w:hint="eastAsia"/>
          <w:sz w:val="28"/>
          <w:szCs w:val="28"/>
        </w:rPr>
        <w:t>政治意识、大局意识、核心意识、看齐意识</w:t>
      </w:r>
    </w:p>
    <w:p w:rsidR="003F739F" w:rsidRDefault="00977B44" w:rsidP="00E14E7B">
      <w:pPr>
        <w:pStyle w:val="1"/>
        <w:widowControl/>
        <w:numPr>
          <w:ilvl w:val="0"/>
          <w:numId w:val="1"/>
        </w:numPr>
        <w:spacing w:line="360" w:lineRule="auto"/>
        <w:ind w:left="0" w:firstLine="562"/>
        <w:jc w:val="left"/>
        <w:rPr>
          <w:rFonts w:ascii="仿宋" w:eastAsia="仿宋" w:hAnsi="仿宋" w:cs="仿宋"/>
          <w:b/>
          <w:sz w:val="28"/>
          <w:szCs w:val="28"/>
        </w:rPr>
      </w:pPr>
      <w:r>
        <w:rPr>
          <w:rFonts w:ascii="仿宋" w:eastAsia="仿宋" w:hAnsi="仿宋" w:hint="eastAsia"/>
          <w:b/>
          <w:sz w:val="28"/>
          <w:szCs w:val="28"/>
        </w:rPr>
        <w:t>四个“铁一般”</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cs="仿宋" w:hint="eastAsia"/>
          <w:sz w:val="28"/>
          <w:szCs w:val="28"/>
        </w:rPr>
        <w:t>铁一般信仰、铁一般信念、铁一般纪律、铁一般担当</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党的民主集中制“四个服从”</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党员个人服从党的组织，少数服从多数，下级组织服从上级组织，全</w:t>
      </w:r>
      <w:r>
        <w:rPr>
          <w:rFonts w:ascii="仿宋" w:eastAsia="仿宋" w:hAnsi="仿宋" w:cs="仿宋" w:hint="eastAsia"/>
          <w:sz w:val="28"/>
          <w:szCs w:val="32"/>
        </w:rPr>
        <w:lastRenderedPageBreak/>
        <w:t>党各个组织和全体党员服从党的全国代表大会和中央委员会</w:t>
      </w:r>
      <w:r w:rsidR="00D83145">
        <w:rPr>
          <w:rFonts w:ascii="仿宋" w:eastAsia="仿宋" w:hAnsi="仿宋" w:cs="仿宋" w:hint="eastAsia"/>
          <w:sz w:val="28"/>
          <w:szCs w:val="32"/>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党的“四条路线”</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 xml:space="preserve">   政治路线、思想路线、组织路线、群众路线</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党内政治生活“四性”</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政治性、时代性、原则性、战斗性</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党的四项基本原则</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坚持社会主义道路、坚持人民民主专政、坚持中国共产党的领导、坚持马克思列宁主义毛泽东思想</w:t>
      </w:r>
      <w:r w:rsidR="00D83145">
        <w:rPr>
          <w:rFonts w:ascii="仿宋" w:eastAsia="仿宋" w:hAnsi="仿宋" w:cs="仿宋" w:hint="eastAsia"/>
          <w:sz w:val="28"/>
          <w:szCs w:val="32"/>
        </w:rPr>
        <w:t>。</w:t>
      </w:r>
    </w:p>
    <w:p w:rsidR="003F739F" w:rsidRPr="00E14E7B" w:rsidRDefault="00D83145"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 xml:space="preserve"> </w:t>
      </w:r>
      <w:r w:rsidR="00977B44" w:rsidRPr="00E14E7B">
        <w:rPr>
          <w:rFonts w:ascii="仿宋" w:eastAsia="仿宋" w:hAnsi="仿宋" w:cs="仿宋" w:hint="eastAsia"/>
          <w:b/>
          <w:bCs/>
          <w:sz w:val="28"/>
          <w:szCs w:val="28"/>
        </w:rPr>
        <w:t>“四讲四有”党员标准</w:t>
      </w:r>
      <w:r w:rsidRPr="00E14E7B">
        <w:rPr>
          <w:rFonts w:ascii="仿宋" w:eastAsia="仿宋" w:hAnsi="仿宋" w:cs="仿宋" w:hint="eastAsia"/>
          <w:b/>
          <w:bCs/>
          <w:sz w:val="28"/>
          <w:szCs w:val="28"/>
        </w:rPr>
        <w:t>（合格党员标准）</w:t>
      </w:r>
    </w:p>
    <w:p w:rsidR="00BB1E8A"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 xml:space="preserve">   “四讲四有”，</w:t>
      </w:r>
      <w:r w:rsidR="00BB1E8A">
        <w:rPr>
          <w:rFonts w:ascii="仿宋" w:eastAsia="仿宋" w:hAnsi="仿宋" w:hint="eastAsia"/>
          <w:sz w:val="28"/>
          <w:szCs w:val="28"/>
        </w:rPr>
        <w:t>讲政治，有信念；讲规矩，有纪律；讲道德，有品行；讲奉献，有作为。</w:t>
      </w:r>
      <w:r>
        <w:rPr>
          <w:rFonts w:ascii="仿宋" w:eastAsia="仿宋" w:hAnsi="仿宋" w:hint="eastAsia"/>
          <w:sz w:val="28"/>
          <w:szCs w:val="28"/>
        </w:rPr>
        <w:t>“四讲”： 讲政治，讲规矩，讲道德，讲奉献；“四有”：有信念，有纪律，有品行，有作为。</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党员干部要做到“四有”的内容</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心中有党、心中有民、心中有责，心中有戒</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监督执纪的四种形态</w:t>
      </w:r>
      <w:r w:rsidR="00BB1E8A" w:rsidRPr="00E14E7B">
        <w:rPr>
          <w:rFonts w:ascii="仿宋" w:eastAsia="仿宋" w:hAnsi="仿宋" w:cs="仿宋" w:hint="eastAsia"/>
          <w:b/>
          <w:bCs/>
          <w:sz w:val="28"/>
          <w:szCs w:val="28"/>
        </w:rPr>
        <w:t>&amp;</w:t>
      </w:r>
      <w:r w:rsidRPr="00E14E7B">
        <w:rPr>
          <w:rFonts w:ascii="仿宋" w:eastAsia="仿宋" w:hAnsi="仿宋" w:cs="仿宋" w:hint="eastAsia"/>
          <w:b/>
          <w:bCs/>
          <w:sz w:val="28"/>
          <w:szCs w:val="28"/>
        </w:rPr>
        <w:t>成为常态的监督执纪四种形态</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第一种：党内关系要正常化，批评和自我批评要经常开展，让咬耳扯袖、红脸出汗成为常态；</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第二种：党纪轻处分和组织调整要成为大多数；</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第三种：对严重违纪的重处分、</w:t>
      </w:r>
      <w:proofErr w:type="gramStart"/>
      <w:r>
        <w:rPr>
          <w:rFonts w:ascii="仿宋" w:eastAsia="仿宋" w:hAnsi="仿宋" w:hint="eastAsia"/>
          <w:sz w:val="28"/>
          <w:szCs w:val="28"/>
        </w:rPr>
        <w:t>作出</w:t>
      </w:r>
      <w:proofErr w:type="gramEnd"/>
      <w:r>
        <w:rPr>
          <w:rFonts w:ascii="仿宋" w:eastAsia="仿宋" w:hAnsi="仿宋" w:hint="eastAsia"/>
          <w:sz w:val="28"/>
          <w:szCs w:val="28"/>
        </w:rPr>
        <w:t>重大职务调整应当是少数；</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第四种：而严重违纪涉嫌违法立案审查的只能是极</w:t>
      </w:r>
      <w:proofErr w:type="gramStart"/>
      <w:r>
        <w:rPr>
          <w:rFonts w:ascii="仿宋" w:eastAsia="仿宋" w:hAnsi="仿宋" w:hint="eastAsia"/>
          <w:sz w:val="28"/>
          <w:szCs w:val="28"/>
        </w:rPr>
        <w:t>极</w:t>
      </w:r>
      <w:proofErr w:type="gramEnd"/>
      <w:r>
        <w:rPr>
          <w:rFonts w:ascii="仿宋" w:eastAsia="仿宋" w:hAnsi="仿宋" w:hint="eastAsia"/>
          <w:sz w:val="28"/>
          <w:szCs w:val="28"/>
        </w:rPr>
        <w:t>少数。</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Cs/>
          <w:sz w:val="28"/>
          <w:szCs w:val="28"/>
        </w:rPr>
        <w:t>其中，成为常态的监督执纪四种形态为</w:t>
      </w:r>
      <w:r>
        <w:rPr>
          <w:rFonts w:ascii="仿宋" w:eastAsia="仿宋" w:hAnsi="仿宋" w:hint="eastAsia"/>
          <w:sz w:val="28"/>
          <w:szCs w:val="28"/>
        </w:rPr>
        <w:t>咬耳朵、扯袖子、红红脸、出出汗</w:t>
      </w:r>
      <w:r w:rsidR="00BB1E8A">
        <w:rPr>
          <w:rFonts w:ascii="仿宋" w:eastAsia="仿宋" w:hAnsi="仿宋" w:hint="eastAsia"/>
          <w:sz w:val="28"/>
          <w:szCs w:val="28"/>
        </w:rPr>
        <w:t>。</w:t>
      </w:r>
    </w:p>
    <w:p w:rsidR="003F739F" w:rsidRDefault="005F6CFC" w:rsidP="00E14E7B">
      <w:pPr>
        <w:pStyle w:val="2"/>
        <w:widowControl/>
        <w:numPr>
          <w:ilvl w:val="0"/>
          <w:numId w:val="1"/>
        </w:numPr>
        <w:spacing w:line="360" w:lineRule="auto"/>
        <w:ind w:left="0" w:firstLine="562"/>
        <w:jc w:val="left"/>
        <w:rPr>
          <w:rFonts w:ascii="仿宋" w:eastAsia="仿宋" w:hAnsi="仿宋"/>
          <w:b/>
          <w:sz w:val="28"/>
          <w:szCs w:val="28"/>
        </w:rPr>
      </w:pPr>
      <w:r>
        <w:rPr>
          <w:rFonts w:ascii="仿宋" w:eastAsia="仿宋" w:hAnsi="仿宋" w:hint="eastAsia"/>
          <w:b/>
          <w:sz w:val="28"/>
          <w:szCs w:val="28"/>
        </w:rPr>
        <w:lastRenderedPageBreak/>
        <w:t xml:space="preserve"> </w:t>
      </w:r>
      <w:r w:rsidR="00977B44">
        <w:rPr>
          <w:rFonts w:ascii="仿宋" w:eastAsia="仿宋" w:hAnsi="仿宋" w:hint="eastAsia"/>
          <w:b/>
          <w:sz w:val="28"/>
          <w:szCs w:val="28"/>
        </w:rPr>
        <w:t>“五位一体”总布局</w:t>
      </w:r>
    </w:p>
    <w:p w:rsidR="003F739F" w:rsidRDefault="00977B44" w:rsidP="00E14E7B">
      <w:pPr>
        <w:pStyle w:val="2"/>
        <w:widowControl/>
        <w:spacing w:line="360" w:lineRule="auto"/>
        <w:ind w:firstLine="560"/>
        <w:jc w:val="left"/>
        <w:rPr>
          <w:rFonts w:ascii="仿宋" w:eastAsia="仿宋" w:hAnsi="仿宋"/>
          <w:sz w:val="28"/>
          <w:szCs w:val="28"/>
        </w:rPr>
      </w:pPr>
      <w:r>
        <w:rPr>
          <w:rFonts w:ascii="仿宋" w:eastAsia="仿宋" w:hAnsi="仿宋" w:hint="eastAsia"/>
          <w:sz w:val="28"/>
          <w:szCs w:val="28"/>
        </w:rPr>
        <w:t>经济建设、政治建设、文化建设、社会建设、生态文明建设</w:t>
      </w:r>
    </w:p>
    <w:p w:rsidR="002437CF" w:rsidRPr="00E14E7B" w:rsidRDefault="002437CF"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十八大报告提出加强党的</w:t>
      </w:r>
      <w:r w:rsidR="00282EDE" w:rsidRPr="00E14E7B">
        <w:rPr>
          <w:rFonts w:ascii="仿宋" w:eastAsia="仿宋" w:hAnsi="仿宋" w:cs="仿宋" w:hint="eastAsia"/>
          <w:b/>
          <w:bCs/>
          <w:sz w:val="28"/>
          <w:szCs w:val="28"/>
        </w:rPr>
        <w:t>“</w:t>
      </w:r>
      <w:r w:rsidRPr="00E14E7B">
        <w:rPr>
          <w:rFonts w:ascii="仿宋" w:eastAsia="仿宋" w:hAnsi="仿宋" w:cs="仿宋" w:hint="eastAsia"/>
          <w:b/>
          <w:bCs/>
          <w:sz w:val="28"/>
          <w:szCs w:val="28"/>
        </w:rPr>
        <w:t>五大建设</w:t>
      </w:r>
      <w:r w:rsidR="00282EDE" w:rsidRPr="00E14E7B">
        <w:rPr>
          <w:rFonts w:ascii="仿宋" w:eastAsia="仿宋" w:hAnsi="仿宋" w:cs="仿宋" w:hint="eastAsia"/>
          <w:b/>
          <w:bCs/>
          <w:sz w:val="28"/>
          <w:szCs w:val="28"/>
        </w:rPr>
        <w:t>”</w:t>
      </w:r>
    </w:p>
    <w:p w:rsidR="002437CF" w:rsidRDefault="002437CF" w:rsidP="00E14E7B">
      <w:pPr>
        <w:spacing w:line="360" w:lineRule="auto"/>
        <w:ind w:firstLine="200"/>
        <w:rPr>
          <w:rFonts w:ascii="仿宋" w:eastAsia="仿宋" w:hAnsi="仿宋" w:cs="仿宋"/>
          <w:sz w:val="28"/>
          <w:szCs w:val="28"/>
        </w:rPr>
      </w:pPr>
      <w:r>
        <w:rPr>
          <w:rFonts w:ascii="仿宋" w:eastAsia="仿宋" w:hAnsi="仿宋" w:hint="eastAsia"/>
          <w:sz w:val="28"/>
          <w:szCs w:val="28"/>
        </w:rPr>
        <w:t>党的思想建设、组织建设、作风建设、制度建设和反腐倡廉建设</w:t>
      </w:r>
    </w:p>
    <w:p w:rsidR="003F739F" w:rsidRDefault="00977B44" w:rsidP="00E14E7B">
      <w:pPr>
        <w:pStyle w:val="1"/>
        <w:widowControl/>
        <w:numPr>
          <w:ilvl w:val="0"/>
          <w:numId w:val="1"/>
        </w:numPr>
        <w:spacing w:line="360" w:lineRule="auto"/>
        <w:ind w:left="0" w:firstLine="562"/>
        <w:jc w:val="left"/>
        <w:rPr>
          <w:rFonts w:ascii="仿宋" w:eastAsia="仿宋" w:hAnsi="仿宋"/>
          <w:b/>
          <w:sz w:val="28"/>
          <w:szCs w:val="28"/>
        </w:rPr>
      </w:pPr>
      <w:r>
        <w:rPr>
          <w:rFonts w:ascii="仿宋" w:eastAsia="仿宋" w:hAnsi="仿宋" w:hint="eastAsia"/>
          <w:b/>
          <w:sz w:val="28"/>
          <w:szCs w:val="28"/>
        </w:rPr>
        <w:t>五大发展理念</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hint="eastAsia"/>
          <w:b/>
          <w:sz w:val="28"/>
          <w:szCs w:val="28"/>
        </w:rPr>
        <w:t xml:space="preserve">    </w:t>
      </w:r>
      <w:r>
        <w:rPr>
          <w:rFonts w:ascii="仿宋" w:eastAsia="仿宋" w:hAnsi="仿宋" w:cs="仿宋" w:hint="eastAsia"/>
          <w:sz w:val="28"/>
          <w:szCs w:val="28"/>
        </w:rPr>
        <w:t>创新、协调、绿色、开放、共享</w:t>
      </w:r>
    </w:p>
    <w:p w:rsidR="002E75DE"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党的“六大纪律”</w:t>
      </w:r>
    </w:p>
    <w:p w:rsidR="002E75DE" w:rsidRPr="002E75DE" w:rsidRDefault="002E75DE" w:rsidP="00E14E7B">
      <w:pPr>
        <w:pStyle w:val="a5"/>
        <w:spacing w:line="360" w:lineRule="auto"/>
        <w:ind w:firstLineChars="0" w:firstLine="200"/>
        <w:rPr>
          <w:rFonts w:ascii="仿宋" w:eastAsia="仿宋" w:hAnsi="仿宋" w:cs="仿宋"/>
          <w:sz w:val="28"/>
          <w:szCs w:val="32"/>
        </w:rPr>
      </w:pPr>
      <w:r w:rsidRPr="002E75DE">
        <w:rPr>
          <w:rFonts w:ascii="仿宋" w:eastAsia="仿宋" w:hAnsi="仿宋" w:cs="仿宋" w:hint="eastAsia"/>
          <w:sz w:val="28"/>
          <w:szCs w:val="32"/>
        </w:rPr>
        <w:t>政治纪律、组织纪律、廉洁纪律、群众纪律、工作纪律、生活纪律。</w:t>
      </w:r>
    </w:p>
    <w:p w:rsidR="002E75DE"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党最根本、最重要的纪律：</w:t>
      </w:r>
    </w:p>
    <w:p w:rsidR="002E75DE" w:rsidRPr="002E75DE" w:rsidRDefault="002E75DE"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政治纪律。</w:t>
      </w:r>
    </w:p>
    <w:p w:rsidR="003F739F" w:rsidRDefault="002E75DE"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 xml:space="preserve"> </w:t>
      </w:r>
      <w:r w:rsidR="00977B44">
        <w:rPr>
          <w:rFonts w:ascii="仿宋" w:eastAsia="仿宋" w:hAnsi="仿宋" w:cs="仿宋" w:hint="eastAsia"/>
          <w:b/>
          <w:bCs/>
          <w:sz w:val="28"/>
          <w:szCs w:val="28"/>
        </w:rPr>
        <w:t>“六有”政治局面</w:t>
      </w:r>
    </w:p>
    <w:p w:rsidR="003F739F" w:rsidRDefault="00977B44" w:rsidP="00E14E7B">
      <w:pPr>
        <w:spacing w:line="360" w:lineRule="auto"/>
        <w:ind w:firstLine="200"/>
        <w:rPr>
          <w:rFonts w:ascii="仿宋" w:eastAsia="仿宋" w:hAnsi="仿宋" w:cs="仿宋"/>
          <w:sz w:val="28"/>
          <w:szCs w:val="28"/>
        </w:rPr>
      </w:pPr>
      <w:r>
        <w:rPr>
          <w:rFonts w:ascii="仿宋" w:eastAsia="仿宋" w:hAnsi="仿宋" w:cs="仿宋" w:hint="eastAsia"/>
          <w:sz w:val="28"/>
          <w:szCs w:val="32"/>
        </w:rPr>
        <w:t>又有集中又有民主、又有纪律又有自由、又有统一意志又有个人心情舒畅生动活泼的政治局面</w:t>
      </w:r>
    </w:p>
    <w:p w:rsidR="003F739F" w:rsidRDefault="00977B44" w:rsidP="00E14E7B">
      <w:pPr>
        <w:pStyle w:val="1"/>
        <w:widowControl/>
        <w:numPr>
          <w:ilvl w:val="0"/>
          <w:numId w:val="1"/>
        </w:numPr>
        <w:spacing w:line="360" w:lineRule="auto"/>
        <w:ind w:left="0" w:firstLine="562"/>
        <w:jc w:val="left"/>
        <w:rPr>
          <w:rFonts w:ascii="仿宋" w:eastAsia="仿宋" w:hAnsi="仿宋" w:cs="仿宋"/>
          <w:b/>
          <w:sz w:val="28"/>
          <w:szCs w:val="28"/>
        </w:rPr>
      </w:pPr>
      <w:r>
        <w:rPr>
          <w:rFonts w:ascii="仿宋" w:eastAsia="仿宋" w:hAnsi="仿宋" w:hint="eastAsia"/>
          <w:b/>
          <w:sz w:val="28"/>
          <w:szCs w:val="28"/>
        </w:rPr>
        <w:t>八项规定</w:t>
      </w:r>
    </w:p>
    <w:p w:rsidR="003F739F" w:rsidRDefault="00977B44" w:rsidP="00E14E7B">
      <w:pPr>
        <w:pStyle w:val="1"/>
        <w:widowControl/>
        <w:spacing w:line="360" w:lineRule="auto"/>
        <w:ind w:firstLineChars="0" w:firstLine="200"/>
        <w:jc w:val="left"/>
        <w:rPr>
          <w:rFonts w:ascii="仿宋" w:eastAsia="仿宋" w:hAnsi="仿宋" w:cs="仿宋"/>
          <w:sz w:val="28"/>
          <w:szCs w:val="28"/>
        </w:rPr>
      </w:pPr>
      <w:r>
        <w:rPr>
          <w:rFonts w:ascii="仿宋" w:eastAsia="仿宋" w:hAnsi="仿宋" w:cs="仿宋" w:hint="eastAsia"/>
          <w:sz w:val="28"/>
          <w:szCs w:val="28"/>
        </w:rPr>
        <w:t>中共中央政治局关于改进工作作风密切联系群众的规定，强调要改进调查研究、精简会议活动、精简文件简报、规范出访活动、改进警卫工作、改进新闻报道、严格文稿发表、厉行勤俭节约</w:t>
      </w:r>
      <w:r w:rsidR="00282EDE">
        <w:rPr>
          <w:rFonts w:ascii="仿宋" w:eastAsia="仿宋" w:hAnsi="仿宋" w:cs="仿宋" w:hint="eastAsia"/>
          <w:sz w:val="28"/>
          <w:szCs w:val="28"/>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党的领导主要是什么？</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主要是政治、思想和组织的领导</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党的思想路线</w:t>
      </w:r>
    </w:p>
    <w:p w:rsidR="003F739F" w:rsidRDefault="00977B44"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基本内容是，一切从实际出发，理论联系实际，实事求是，在实践中检验真理和发展真理。其精髓是，解放思想、实事求是、与时俱进。其</w:t>
      </w:r>
      <w:r>
        <w:rPr>
          <w:rFonts w:ascii="仿宋" w:eastAsia="仿宋" w:hAnsi="仿宋" w:cs="仿宋" w:hint="eastAsia"/>
          <w:sz w:val="28"/>
          <w:szCs w:val="32"/>
        </w:rPr>
        <w:lastRenderedPageBreak/>
        <w:t>实质和核心是，实事求是</w:t>
      </w:r>
      <w:r w:rsidR="00282EDE">
        <w:rPr>
          <w:rFonts w:ascii="仿宋" w:eastAsia="仿宋" w:hAnsi="仿宋" w:cs="仿宋" w:hint="eastAsia"/>
          <w:sz w:val="28"/>
          <w:szCs w:val="32"/>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党内政治生活基本规范的主要内容</w:t>
      </w:r>
    </w:p>
    <w:p w:rsidR="00DB4D59" w:rsidRPr="00DB4D59" w:rsidRDefault="00DB4D59" w:rsidP="00E14E7B">
      <w:pPr>
        <w:spacing w:line="360" w:lineRule="auto"/>
        <w:ind w:firstLineChars="200" w:firstLine="560"/>
        <w:rPr>
          <w:rFonts w:ascii="仿宋" w:eastAsia="仿宋" w:hAnsi="仿宋" w:cs="仿宋"/>
          <w:sz w:val="28"/>
          <w:szCs w:val="32"/>
        </w:rPr>
      </w:pPr>
      <w:r w:rsidRPr="00DB4D59">
        <w:rPr>
          <w:rFonts w:ascii="仿宋" w:eastAsia="仿宋" w:hAnsi="仿宋" w:cs="仿宋" w:hint="eastAsia"/>
          <w:sz w:val="28"/>
          <w:szCs w:val="32"/>
        </w:rPr>
        <w:t>以实事求是、理论联系实际、密切联系群众、批评和自我批评、民主集中制、严明党的纪律等为主要内容。</w:t>
      </w:r>
    </w:p>
    <w:p w:rsidR="00DB4D59" w:rsidRPr="00E14E7B" w:rsidRDefault="00DB4D59"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党的根本组织原则</w:t>
      </w:r>
    </w:p>
    <w:p w:rsidR="00DB4D59" w:rsidRPr="00DB4D59" w:rsidRDefault="00DB4D59"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民主集中制。坚持集体领导制度，实行集体领导和个人分工负责相结合，是民主集中制的重要组成部分。</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我国基本国情</w:t>
      </w:r>
    </w:p>
    <w:p w:rsidR="003F739F" w:rsidRDefault="007C207B" w:rsidP="00E14E7B">
      <w:pPr>
        <w:spacing w:line="360" w:lineRule="auto"/>
        <w:ind w:firstLine="200"/>
        <w:rPr>
          <w:rFonts w:ascii="仿宋" w:eastAsia="仿宋" w:hAnsi="仿宋" w:cs="仿宋"/>
          <w:sz w:val="28"/>
          <w:szCs w:val="32"/>
        </w:rPr>
      </w:pPr>
      <w:r>
        <w:rPr>
          <w:rFonts w:ascii="仿宋" w:eastAsia="仿宋" w:hAnsi="仿宋" w:cs="仿宋" w:hint="eastAsia"/>
          <w:sz w:val="28"/>
          <w:szCs w:val="32"/>
        </w:rPr>
        <w:t>现在</w:t>
      </w:r>
      <w:r w:rsidR="00977B44">
        <w:rPr>
          <w:rFonts w:ascii="仿宋" w:eastAsia="仿宋" w:hAnsi="仿宋" w:cs="仿宋" w:hint="eastAsia"/>
          <w:sz w:val="28"/>
          <w:szCs w:val="32"/>
        </w:rPr>
        <w:t>处于并将长期处于社会主义初级阶段</w:t>
      </w:r>
      <w:r>
        <w:rPr>
          <w:rFonts w:ascii="仿宋" w:eastAsia="仿宋" w:hAnsi="仿宋" w:cs="仿宋" w:hint="eastAsia"/>
          <w:sz w:val="28"/>
          <w:szCs w:val="32"/>
        </w:rPr>
        <w:t>。</w:t>
      </w:r>
    </w:p>
    <w:p w:rsidR="003F739F" w:rsidRDefault="00977B44" w:rsidP="00E14E7B">
      <w:pPr>
        <w:pStyle w:val="1"/>
        <w:widowControl/>
        <w:numPr>
          <w:ilvl w:val="0"/>
          <w:numId w:val="1"/>
        </w:numPr>
        <w:spacing w:line="360" w:lineRule="auto"/>
        <w:ind w:left="0" w:firstLine="562"/>
        <w:jc w:val="left"/>
        <w:rPr>
          <w:rFonts w:ascii="仿宋" w:eastAsia="仿宋" w:hAnsi="仿宋" w:cs="仿宋"/>
          <w:b/>
          <w:bCs/>
          <w:sz w:val="28"/>
          <w:szCs w:val="28"/>
        </w:rPr>
      </w:pPr>
      <w:r>
        <w:rPr>
          <w:rFonts w:ascii="仿宋" w:eastAsia="仿宋" w:hAnsi="仿宋" w:cs="仿宋" w:hint="eastAsia"/>
          <w:b/>
          <w:bCs/>
          <w:sz w:val="28"/>
          <w:szCs w:val="28"/>
        </w:rPr>
        <w:t>社会主义核心价值观</w:t>
      </w:r>
    </w:p>
    <w:p w:rsidR="003F739F" w:rsidRDefault="00977B44" w:rsidP="00E14E7B">
      <w:pPr>
        <w:spacing w:line="360" w:lineRule="auto"/>
        <w:ind w:firstLine="200"/>
        <w:rPr>
          <w:rFonts w:ascii="仿宋" w:eastAsia="仿宋" w:hAnsi="仿宋"/>
          <w:b/>
          <w:sz w:val="28"/>
          <w:szCs w:val="28"/>
        </w:rPr>
      </w:pPr>
      <w:r>
        <w:rPr>
          <w:rFonts w:ascii="仿宋" w:eastAsia="仿宋" w:hAnsi="仿宋" w:cs="仿宋" w:hint="eastAsia"/>
          <w:sz w:val="28"/>
          <w:szCs w:val="32"/>
        </w:rPr>
        <w:t xml:space="preserve">    富强、民主、文明、和谐；自由、平等、公正、法治；爱国、敬业、诚信、友善</w:t>
      </w:r>
      <w:r w:rsidR="007C207B">
        <w:rPr>
          <w:rFonts w:ascii="仿宋" w:eastAsia="仿宋" w:hAnsi="仿宋" w:cs="仿宋" w:hint="eastAsia"/>
          <w:sz w:val="28"/>
          <w:szCs w:val="32"/>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中国共产党的性质</w:t>
      </w:r>
    </w:p>
    <w:p w:rsidR="003F739F" w:rsidRDefault="00977B44" w:rsidP="00E14E7B">
      <w:pPr>
        <w:spacing w:line="360" w:lineRule="auto"/>
        <w:ind w:firstLine="200"/>
        <w:rPr>
          <w:rFonts w:ascii="仿宋" w:eastAsia="仿宋" w:hAnsi="仿宋"/>
          <w:sz w:val="28"/>
          <w:szCs w:val="28"/>
        </w:rPr>
      </w:pPr>
      <w:r>
        <w:rPr>
          <w:rFonts w:hint="eastAsia"/>
        </w:rPr>
        <w:t xml:space="preserve">     </w:t>
      </w:r>
      <w:r>
        <w:rPr>
          <w:rFonts w:ascii="仿宋" w:eastAsia="仿宋" w:hAnsi="仿宋" w:hint="eastAsia"/>
          <w:sz w:val="28"/>
          <w:szCs w:val="28"/>
        </w:rPr>
        <w:t>中国工人阶级的先锋队，中国人民和中华</w:t>
      </w:r>
      <w:r w:rsidR="003363A0">
        <w:rPr>
          <w:rFonts w:ascii="仿宋" w:eastAsia="仿宋" w:hAnsi="仿宋" w:hint="eastAsia"/>
          <w:sz w:val="28"/>
          <w:szCs w:val="28"/>
        </w:rPr>
        <w:t>民族</w:t>
      </w:r>
      <w:r>
        <w:rPr>
          <w:rFonts w:ascii="仿宋" w:eastAsia="仿宋" w:hAnsi="仿宋" w:hint="eastAsia"/>
          <w:sz w:val="28"/>
          <w:szCs w:val="28"/>
        </w:rPr>
        <w:t>的先锋队</w:t>
      </w:r>
      <w:r w:rsidR="007C207B">
        <w:rPr>
          <w:rFonts w:ascii="仿宋" w:eastAsia="仿宋" w:hAnsi="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中国共产党的宗旨</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全心全意为人民服务</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党在自己的工作中实行群众路线</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一切为了群众，一切依靠群众，从群众中来，到群众中去，把党的正确主张变为群众的自觉行动。</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中国共产党的行动指南</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马克思列宁主义、毛泽东思想、邓小平理论、“三个代表”重要思想、科学发展观</w:t>
      </w:r>
      <w:r w:rsidR="007C207B">
        <w:rPr>
          <w:rFonts w:ascii="仿宋" w:eastAsia="仿宋" w:hAnsi="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lastRenderedPageBreak/>
        <w:t>“中国梦”的本质内涵</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实现国家富强、民族振兴、人民幸福</w:t>
      </w:r>
      <w:r w:rsidR="003D3985">
        <w:rPr>
          <w:rFonts w:ascii="仿宋" w:eastAsia="仿宋" w:hAnsi="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改革开放以来我们取得一切成绩和进步的根本原因</w:t>
      </w:r>
    </w:p>
    <w:p w:rsidR="003F739F" w:rsidRDefault="00977B44" w:rsidP="00E14E7B">
      <w:pPr>
        <w:spacing w:line="360" w:lineRule="auto"/>
        <w:ind w:firstLineChars="200" w:firstLine="560"/>
        <w:rPr>
          <w:rFonts w:ascii="仿宋" w:eastAsia="仿宋" w:hAnsi="仿宋"/>
          <w:sz w:val="28"/>
          <w:szCs w:val="28"/>
        </w:rPr>
      </w:pPr>
      <w:r>
        <w:rPr>
          <w:rFonts w:ascii="仿宋" w:eastAsia="仿宋" w:hAnsi="仿宋" w:hint="eastAsia"/>
          <w:sz w:val="28"/>
          <w:szCs w:val="28"/>
        </w:rPr>
        <w:t>归结起来就是：开辟了中国特色社会主义道路，形成了中国特色社会主义理论体系，确立了中国特色社会主义制度。</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全面深化改革的总目标</w:t>
      </w:r>
    </w:p>
    <w:p w:rsidR="003F739F" w:rsidRDefault="00977B44" w:rsidP="00E14E7B">
      <w:pPr>
        <w:spacing w:line="360" w:lineRule="auto"/>
        <w:ind w:firstLineChars="200" w:firstLine="560"/>
        <w:rPr>
          <w:rFonts w:ascii="仿宋" w:eastAsia="仿宋" w:hAnsi="仿宋"/>
          <w:sz w:val="28"/>
          <w:szCs w:val="28"/>
        </w:rPr>
      </w:pPr>
      <w:r>
        <w:rPr>
          <w:rFonts w:ascii="仿宋" w:eastAsia="仿宋" w:hAnsi="仿宋" w:hint="eastAsia"/>
          <w:sz w:val="28"/>
          <w:szCs w:val="28"/>
        </w:rPr>
        <w:t>完善和发展中国特色社会主义制度，推进国家治理体系和治理能力现代化</w:t>
      </w:r>
      <w:r w:rsidR="003D3985">
        <w:rPr>
          <w:rFonts w:ascii="仿宋" w:eastAsia="仿宋" w:hAnsi="仿宋" w:hint="eastAsia"/>
          <w:sz w:val="28"/>
          <w:szCs w:val="28"/>
        </w:rPr>
        <w:t>。</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宪法的地位</w:t>
      </w:r>
    </w:p>
    <w:p w:rsidR="003F739F" w:rsidRDefault="00977B44" w:rsidP="00E14E7B">
      <w:pPr>
        <w:spacing w:line="360" w:lineRule="auto"/>
        <w:ind w:firstLine="200"/>
        <w:rPr>
          <w:rFonts w:ascii="仿宋" w:eastAsia="仿宋" w:hAnsi="仿宋"/>
          <w:sz w:val="28"/>
          <w:szCs w:val="28"/>
        </w:rPr>
      </w:pPr>
      <w:r>
        <w:rPr>
          <w:rFonts w:ascii="仿宋" w:eastAsia="仿宋" w:hAnsi="仿宋" w:cs="Arial" w:hint="eastAsia"/>
          <w:color w:val="333333"/>
          <w:sz w:val="28"/>
          <w:szCs w:val="28"/>
          <w:shd w:val="clear" w:color="auto" w:fill="FFFFFF"/>
        </w:rPr>
        <w:t xml:space="preserve">    宪法（</w:t>
      </w:r>
      <w:r>
        <w:rPr>
          <w:rFonts w:ascii="仿宋" w:eastAsia="仿宋" w:hAnsi="仿宋" w:cs="Arial"/>
          <w:color w:val="333333"/>
          <w:sz w:val="28"/>
          <w:szCs w:val="28"/>
          <w:shd w:val="clear" w:color="auto" w:fill="FFFFFF"/>
        </w:rPr>
        <w:t>constitution）是国家的根本大法，是治国安邦的总章程，适用于国家全体公民，</w:t>
      </w:r>
      <w:r>
        <w:rPr>
          <w:rFonts w:ascii="仿宋" w:eastAsia="仿宋" w:hAnsi="仿宋" w:cs="Arial" w:hint="eastAsia"/>
          <w:color w:val="333333"/>
          <w:sz w:val="28"/>
          <w:szCs w:val="28"/>
          <w:shd w:val="clear" w:color="auto" w:fill="FFFFFF"/>
        </w:rPr>
        <w:t>宪法</w:t>
      </w:r>
      <w:r>
        <w:rPr>
          <w:rFonts w:ascii="仿宋" w:eastAsia="仿宋" w:hAnsi="仿宋" w:cs="Arial"/>
          <w:color w:val="333333"/>
          <w:sz w:val="28"/>
          <w:szCs w:val="28"/>
          <w:shd w:val="clear" w:color="auto" w:fill="FFFFFF"/>
        </w:rPr>
        <w:t>规定国家的根本任务和根本制度，即社会制度、国家制度的原则和国家政权的组织以及公民的基本权利义务等内容。</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宪法日</w:t>
      </w:r>
    </w:p>
    <w:p w:rsidR="003F739F" w:rsidRDefault="00977B44" w:rsidP="00E14E7B">
      <w:pPr>
        <w:spacing w:line="360" w:lineRule="auto"/>
        <w:ind w:firstLine="200"/>
        <w:rPr>
          <w:rFonts w:ascii="仿宋" w:eastAsia="仿宋" w:hAnsi="仿宋" w:cs="Arial"/>
          <w:color w:val="333333"/>
          <w:sz w:val="28"/>
          <w:szCs w:val="28"/>
          <w:shd w:val="clear" w:color="auto" w:fill="FFFFFF"/>
        </w:rPr>
      </w:pPr>
      <w:r>
        <w:rPr>
          <w:rFonts w:ascii="仿宋" w:eastAsia="仿宋" w:hAnsi="仿宋" w:cs="Arial"/>
          <w:color w:val="333333"/>
          <w:sz w:val="28"/>
          <w:szCs w:val="28"/>
          <w:shd w:val="clear" w:color="auto" w:fill="FFFFFF"/>
        </w:rPr>
        <w:t>12月4日，是中国的“宪法日”</w:t>
      </w:r>
      <w:r>
        <w:rPr>
          <w:rFonts w:ascii="仿宋" w:eastAsia="仿宋" w:hAnsi="仿宋" w:cs="Arial" w:hint="eastAsia"/>
          <w:color w:val="333333"/>
          <w:sz w:val="28"/>
          <w:szCs w:val="28"/>
          <w:shd w:val="clear" w:color="auto" w:fill="FFFFFF"/>
        </w:rPr>
        <w:t>，</w:t>
      </w:r>
      <w:r>
        <w:rPr>
          <w:rFonts w:ascii="仿宋" w:eastAsia="仿宋" w:hAnsi="仿宋" w:cs="Arial"/>
          <w:color w:val="333333"/>
          <w:sz w:val="28"/>
          <w:szCs w:val="28"/>
          <w:shd w:val="clear" w:color="auto" w:fill="FFFFFF"/>
        </w:rPr>
        <w:t>因中国现行的宪法，在1982年12月4日正式实施。</w:t>
      </w:r>
    </w:p>
    <w:p w:rsidR="002F36FF" w:rsidRPr="00E14E7B" w:rsidRDefault="002F36FF"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依法治国的核心、基本要求</w:t>
      </w:r>
    </w:p>
    <w:p w:rsidR="002F36FF" w:rsidRDefault="002F36FF" w:rsidP="00E14E7B">
      <w:pPr>
        <w:spacing w:line="360" w:lineRule="auto"/>
        <w:ind w:firstLineChars="200" w:firstLine="560"/>
        <w:rPr>
          <w:rFonts w:ascii="仿宋" w:eastAsia="仿宋" w:hAnsi="仿宋"/>
          <w:sz w:val="28"/>
          <w:szCs w:val="28"/>
        </w:rPr>
      </w:pPr>
      <w:r w:rsidRPr="002F36FF">
        <w:rPr>
          <w:rFonts w:ascii="仿宋" w:eastAsia="仿宋" w:hAnsi="仿宋" w:hint="eastAsia"/>
          <w:sz w:val="28"/>
          <w:szCs w:val="28"/>
        </w:rPr>
        <w:t>依法治国的核心是</w:t>
      </w:r>
      <w:r>
        <w:rPr>
          <w:rFonts w:ascii="仿宋" w:eastAsia="仿宋" w:hAnsi="仿宋" w:hint="eastAsia"/>
          <w:sz w:val="28"/>
          <w:szCs w:val="28"/>
        </w:rPr>
        <w:t>：</w:t>
      </w:r>
      <w:r w:rsidRPr="002F36FF">
        <w:rPr>
          <w:rFonts w:ascii="仿宋" w:eastAsia="仿宋" w:hAnsi="仿宋" w:hint="eastAsia"/>
          <w:sz w:val="28"/>
          <w:szCs w:val="28"/>
        </w:rPr>
        <w:t>依宪治国</w:t>
      </w:r>
      <w:r>
        <w:rPr>
          <w:rFonts w:ascii="仿宋" w:eastAsia="仿宋" w:hAnsi="仿宋" w:hint="eastAsia"/>
          <w:sz w:val="28"/>
          <w:szCs w:val="28"/>
        </w:rPr>
        <w:t>；</w:t>
      </w:r>
    </w:p>
    <w:p w:rsidR="002F36FF" w:rsidRDefault="002F36FF" w:rsidP="00E14E7B">
      <w:pPr>
        <w:spacing w:line="360" w:lineRule="auto"/>
        <w:ind w:firstLineChars="200" w:firstLine="560"/>
        <w:rPr>
          <w:rFonts w:ascii="仿宋" w:eastAsia="仿宋" w:hAnsi="仿宋"/>
          <w:sz w:val="28"/>
          <w:szCs w:val="28"/>
        </w:rPr>
      </w:pPr>
      <w:r w:rsidRPr="002F36FF">
        <w:rPr>
          <w:rFonts w:ascii="仿宋" w:eastAsia="仿宋" w:hAnsi="仿宋" w:hint="eastAsia"/>
          <w:sz w:val="28"/>
          <w:szCs w:val="28"/>
        </w:rPr>
        <w:t>依法治国的基本要求</w:t>
      </w:r>
      <w:r>
        <w:rPr>
          <w:rFonts w:ascii="仿宋" w:eastAsia="仿宋" w:hAnsi="仿宋" w:hint="eastAsia"/>
          <w:sz w:val="28"/>
          <w:szCs w:val="28"/>
        </w:rPr>
        <w:t>是</w:t>
      </w:r>
      <w:r w:rsidRPr="002F36FF">
        <w:rPr>
          <w:rFonts w:ascii="仿宋" w:eastAsia="仿宋" w:hAnsi="仿宋" w:hint="eastAsia"/>
          <w:sz w:val="28"/>
          <w:szCs w:val="28"/>
        </w:rPr>
        <w:t>：有法可依、有法必依、执法必严、违法必究。依法治国的前提</w:t>
      </w:r>
      <w:r>
        <w:rPr>
          <w:rFonts w:ascii="仿宋" w:eastAsia="仿宋" w:hAnsi="仿宋" w:hint="eastAsia"/>
          <w:sz w:val="28"/>
          <w:szCs w:val="28"/>
        </w:rPr>
        <w:t>是</w:t>
      </w:r>
      <w:r w:rsidRPr="002F36FF">
        <w:rPr>
          <w:rFonts w:ascii="仿宋" w:eastAsia="仿宋" w:hAnsi="仿宋" w:hint="eastAsia"/>
          <w:sz w:val="28"/>
          <w:szCs w:val="28"/>
        </w:rPr>
        <w:t>有法可依</w:t>
      </w:r>
      <w:r>
        <w:rPr>
          <w:rFonts w:ascii="仿宋" w:eastAsia="仿宋" w:hAnsi="仿宋" w:hint="eastAsia"/>
          <w:sz w:val="28"/>
          <w:szCs w:val="28"/>
        </w:rPr>
        <w:t>；</w:t>
      </w:r>
      <w:r w:rsidRPr="002F36FF">
        <w:rPr>
          <w:rFonts w:ascii="仿宋" w:eastAsia="仿宋" w:hAnsi="仿宋" w:hint="eastAsia"/>
          <w:sz w:val="28"/>
          <w:szCs w:val="28"/>
        </w:rPr>
        <w:t>中心环节</w:t>
      </w:r>
      <w:r>
        <w:rPr>
          <w:rFonts w:ascii="仿宋" w:eastAsia="仿宋" w:hAnsi="仿宋" w:hint="eastAsia"/>
          <w:sz w:val="28"/>
          <w:szCs w:val="28"/>
        </w:rPr>
        <w:t>是</w:t>
      </w:r>
      <w:r w:rsidRPr="002F36FF">
        <w:rPr>
          <w:rFonts w:ascii="仿宋" w:eastAsia="仿宋" w:hAnsi="仿宋" w:hint="eastAsia"/>
          <w:sz w:val="28"/>
          <w:szCs w:val="28"/>
        </w:rPr>
        <w:t>有法必依</w:t>
      </w:r>
      <w:r>
        <w:rPr>
          <w:rFonts w:ascii="仿宋" w:eastAsia="仿宋" w:hAnsi="仿宋" w:hint="eastAsia"/>
          <w:sz w:val="28"/>
          <w:szCs w:val="28"/>
        </w:rPr>
        <w:t>；</w:t>
      </w:r>
      <w:r w:rsidRPr="002F36FF">
        <w:rPr>
          <w:rFonts w:ascii="仿宋" w:eastAsia="仿宋" w:hAnsi="仿宋" w:hint="eastAsia"/>
          <w:sz w:val="28"/>
          <w:szCs w:val="28"/>
        </w:rPr>
        <w:t>关键</w:t>
      </w:r>
      <w:r>
        <w:rPr>
          <w:rFonts w:ascii="仿宋" w:eastAsia="仿宋" w:hAnsi="仿宋" w:hint="eastAsia"/>
          <w:sz w:val="28"/>
          <w:szCs w:val="28"/>
        </w:rPr>
        <w:t>是</w:t>
      </w:r>
      <w:r w:rsidRPr="002F36FF">
        <w:rPr>
          <w:rFonts w:ascii="仿宋" w:eastAsia="仿宋" w:hAnsi="仿宋" w:hint="eastAsia"/>
          <w:sz w:val="28"/>
          <w:szCs w:val="28"/>
        </w:rPr>
        <w:t>执法必严</w:t>
      </w:r>
      <w:r>
        <w:rPr>
          <w:rFonts w:ascii="仿宋" w:eastAsia="仿宋" w:hAnsi="仿宋" w:hint="eastAsia"/>
          <w:sz w:val="28"/>
          <w:szCs w:val="28"/>
        </w:rPr>
        <w:t>；</w:t>
      </w:r>
      <w:r w:rsidRPr="002F36FF">
        <w:rPr>
          <w:rFonts w:ascii="仿宋" w:eastAsia="仿宋" w:hAnsi="仿宋" w:hint="eastAsia"/>
          <w:sz w:val="28"/>
          <w:szCs w:val="28"/>
        </w:rPr>
        <w:t>必要保证</w:t>
      </w:r>
      <w:r>
        <w:rPr>
          <w:rFonts w:ascii="仿宋" w:eastAsia="仿宋" w:hAnsi="仿宋" w:hint="eastAsia"/>
          <w:sz w:val="28"/>
          <w:szCs w:val="28"/>
        </w:rPr>
        <w:t>是</w:t>
      </w:r>
      <w:r w:rsidRPr="002F36FF">
        <w:rPr>
          <w:rFonts w:ascii="仿宋" w:eastAsia="仿宋" w:hAnsi="仿宋" w:hint="eastAsia"/>
          <w:sz w:val="28"/>
          <w:szCs w:val="28"/>
        </w:rPr>
        <w:t>违法必究</w:t>
      </w:r>
      <w:r>
        <w:rPr>
          <w:rFonts w:ascii="仿宋" w:eastAsia="仿宋" w:hAnsi="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我国的根本制度（国体，</w:t>
      </w:r>
      <w:r w:rsidRPr="00E14E7B">
        <w:rPr>
          <w:rFonts w:ascii="仿宋" w:eastAsia="仿宋" w:hAnsi="仿宋" w:cs="仿宋"/>
          <w:b/>
          <w:bCs/>
          <w:sz w:val="28"/>
          <w:szCs w:val="28"/>
        </w:rPr>
        <w:t>国家性质)</w:t>
      </w:r>
    </w:p>
    <w:p w:rsidR="003F739F" w:rsidRDefault="00977B44" w:rsidP="00E14E7B">
      <w:pPr>
        <w:spacing w:line="360" w:lineRule="auto"/>
        <w:ind w:firstLine="200"/>
        <w:rPr>
          <w:rFonts w:ascii="仿宋" w:eastAsia="仿宋" w:hAnsi="仿宋"/>
          <w:sz w:val="28"/>
          <w:szCs w:val="28"/>
        </w:rPr>
      </w:pPr>
      <w:r>
        <w:rPr>
          <w:rFonts w:ascii="仿宋" w:eastAsia="仿宋" w:hAnsi="仿宋" w:cs="Arial" w:hint="eastAsia"/>
          <w:color w:val="333333"/>
          <w:sz w:val="28"/>
          <w:szCs w:val="28"/>
          <w:shd w:val="clear" w:color="auto" w:fill="FFFFFF"/>
        </w:rPr>
        <w:lastRenderedPageBreak/>
        <w:t xml:space="preserve">    人民民主专政的社会主义制度。</w:t>
      </w:r>
      <w:r>
        <w:rPr>
          <w:rFonts w:ascii="仿宋" w:eastAsia="仿宋" w:hAnsi="仿宋" w:cs="Arial"/>
          <w:color w:val="333333"/>
          <w:sz w:val="28"/>
          <w:szCs w:val="28"/>
          <w:shd w:val="clear" w:color="auto" w:fill="FFFFFF"/>
        </w:rPr>
        <w:t xml:space="preserve">《中华人民共和国宪法》第一条规定：“中华人民共和国是工人阶级领导的、以工农联盟为基础的人民民主专政的社会主义国家。社会主义制度是中华人民共和国的根本制度。” </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b/>
          <w:bCs/>
          <w:sz w:val="28"/>
          <w:szCs w:val="28"/>
        </w:rPr>
        <w:t>我国</w:t>
      </w:r>
      <w:r w:rsidRPr="00E14E7B">
        <w:rPr>
          <w:rFonts w:ascii="仿宋" w:eastAsia="仿宋" w:hAnsi="仿宋" w:cs="仿宋" w:hint="eastAsia"/>
          <w:b/>
          <w:bCs/>
          <w:sz w:val="28"/>
          <w:szCs w:val="28"/>
        </w:rPr>
        <w:t>的</w:t>
      </w:r>
      <w:r w:rsidRPr="00E14E7B">
        <w:rPr>
          <w:rFonts w:ascii="仿宋" w:eastAsia="仿宋" w:hAnsi="仿宋" w:cs="仿宋"/>
          <w:b/>
          <w:bCs/>
          <w:sz w:val="28"/>
          <w:szCs w:val="28"/>
        </w:rPr>
        <w:t>根本政治制度</w:t>
      </w:r>
      <w:r w:rsidRPr="00E14E7B">
        <w:rPr>
          <w:rFonts w:ascii="仿宋" w:eastAsia="仿宋" w:hAnsi="仿宋" w:cs="仿宋" w:hint="eastAsia"/>
          <w:b/>
          <w:bCs/>
          <w:sz w:val="28"/>
          <w:szCs w:val="28"/>
        </w:rPr>
        <w:t>（</w:t>
      </w:r>
      <w:r w:rsidRPr="00E14E7B">
        <w:rPr>
          <w:rFonts w:ascii="仿宋" w:eastAsia="仿宋" w:hAnsi="仿宋" w:cs="仿宋"/>
          <w:b/>
          <w:bCs/>
          <w:sz w:val="28"/>
          <w:szCs w:val="28"/>
        </w:rPr>
        <w:t>政体</w:t>
      </w:r>
      <w:r w:rsidRPr="00E14E7B">
        <w:rPr>
          <w:rFonts w:ascii="仿宋" w:eastAsia="仿宋" w:hAnsi="仿宋" w:cs="仿宋" w:hint="eastAsia"/>
          <w:b/>
          <w:bCs/>
          <w:sz w:val="28"/>
          <w:szCs w:val="28"/>
        </w:rPr>
        <w:t>）</w:t>
      </w:r>
    </w:p>
    <w:p w:rsidR="003F739F" w:rsidRDefault="00977B44" w:rsidP="00E14E7B">
      <w:pPr>
        <w:spacing w:line="360" w:lineRule="auto"/>
        <w:ind w:firstLine="200"/>
        <w:rPr>
          <w:rFonts w:ascii="仿宋" w:eastAsia="仿宋" w:hAnsi="仿宋"/>
          <w:sz w:val="28"/>
          <w:szCs w:val="28"/>
        </w:rPr>
      </w:pPr>
      <w:r>
        <w:rPr>
          <w:rFonts w:ascii="仿宋" w:eastAsia="仿宋" w:hAnsi="仿宋" w:cs="Arial" w:hint="eastAsia"/>
          <w:color w:val="333333"/>
          <w:sz w:val="28"/>
          <w:szCs w:val="28"/>
          <w:shd w:val="clear" w:color="auto" w:fill="FFFFFF"/>
        </w:rPr>
        <w:t xml:space="preserve">    </w:t>
      </w:r>
      <w:r>
        <w:rPr>
          <w:rFonts w:ascii="仿宋" w:eastAsia="仿宋" w:hAnsi="仿宋" w:cs="Arial"/>
          <w:color w:val="333333"/>
          <w:sz w:val="28"/>
          <w:szCs w:val="28"/>
          <w:shd w:val="clear" w:color="auto" w:fill="FFFFFF"/>
        </w:rPr>
        <w:t>人民代表大会制度。《中华人民共和国宪法》第二条规定：“中华人民共和国的一切权力属于人民。人民行使国家权力的机关是全国人民代表大会和地方各级人民代表大会。</w:t>
      </w:r>
      <w:r>
        <w:rPr>
          <w:rFonts w:ascii="仿宋" w:eastAsia="仿宋" w:hAnsi="仿宋" w:cs="Arial" w:hint="eastAsia"/>
          <w:color w:val="333333"/>
          <w:sz w:val="28"/>
          <w:szCs w:val="28"/>
          <w:shd w:val="clear" w:color="auto" w:fill="FFFFFF"/>
        </w:rPr>
        <w:t>”</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我国的基本政治制度</w:t>
      </w:r>
    </w:p>
    <w:p w:rsidR="003F739F" w:rsidRDefault="00977B44" w:rsidP="00E14E7B">
      <w:pPr>
        <w:spacing w:line="360" w:lineRule="auto"/>
        <w:ind w:firstLine="200"/>
        <w:rPr>
          <w:rFonts w:ascii="仿宋" w:eastAsia="仿宋" w:hAnsi="仿宋"/>
          <w:sz w:val="28"/>
          <w:szCs w:val="28"/>
        </w:rPr>
      </w:pPr>
      <w:r>
        <w:rPr>
          <w:rFonts w:ascii="仿宋" w:eastAsia="仿宋" w:hAnsi="仿宋" w:cs="Arial" w:hint="eastAsia"/>
          <w:b/>
          <w:color w:val="333333"/>
          <w:sz w:val="28"/>
          <w:szCs w:val="28"/>
          <w:shd w:val="clear" w:color="auto" w:fill="FFFFFF"/>
        </w:rPr>
        <w:t xml:space="preserve">    </w:t>
      </w:r>
      <w:r>
        <w:rPr>
          <w:rFonts w:ascii="仿宋" w:eastAsia="仿宋" w:hAnsi="仿宋" w:cs="Arial" w:hint="eastAsia"/>
          <w:color w:val="333333"/>
          <w:sz w:val="28"/>
          <w:szCs w:val="28"/>
          <w:shd w:val="clear" w:color="auto" w:fill="FFFFFF"/>
        </w:rPr>
        <w:t>包括中国共产党领导的多党合作和政治协商制度、民族区域自治制度以及基层群众自治制度。</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国体、政体和基本政治制度关系解析</w:t>
      </w:r>
    </w:p>
    <w:p w:rsidR="003F739F" w:rsidRDefault="00977B44" w:rsidP="00E14E7B">
      <w:pPr>
        <w:spacing w:line="360" w:lineRule="auto"/>
        <w:ind w:firstLine="200"/>
        <w:rPr>
          <w:rFonts w:ascii="仿宋" w:eastAsia="仿宋" w:hAnsi="仿宋"/>
          <w:sz w:val="28"/>
          <w:szCs w:val="28"/>
        </w:rPr>
      </w:pPr>
      <w:r>
        <w:rPr>
          <w:rFonts w:ascii="仿宋" w:eastAsia="仿宋" w:hAnsi="仿宋" w:cs="Arial" w:hint="eastAsia"/>
          <w:color w:val="333333"/>
          <w:sz w:val="28"/>
          <w:szCs w:val="28"/>
          <w:shd w:val="clear" w:color="auto" w:fill="FFFFFF"/>
        </w:rPr>
        <w:t xml:space="preserve">    中华人民共和国是工人阶级领导的、以工农联盟为基础的人民民主专政的社会主义国家。与这种</w:t>
      </w:r>
      <w:r>
        <w:rPr>
          <w:rFonts w:ascii="仿宋" w:eastAsia="仿宋" w:hAnsi="仿宋" w:cs="Arial" w:hint="eastAsia"/>
          <w:b/>
          <w:color w:val="333333"/>
          <w:sz w:val="28"/>
          <w:szCs w:val="28"/>
          <w:shd w:val="clear" w:color="auto" w:fill="FFFFFF"/>
        </w:rPr>
        <w:t>国体</w:t>
      </w:r>
      <w:r>
        <w:rPr>
          <w:rFonts w:ascii="仿宋" w:eastAsia="仿宋" w:hAnsi="仿宋" w:cs="Arial" w:hint="eastAsia"/>
          <w:color w:val="333333"/>
          <w:sz w:val="28"/>
          <w:szCs w:val="28"/>
          <w:shd w:val="clear" w:color="auto" w:fill="FFFFFF"/>
        </w:rPr>
        <w:t>相适应的</w:t>
      </w:r>
      <w:r>
        <w:rPr>
          <w:rFonts w:ascii="仿宋" w:eastAsia="仿宋" w:hAnsi="仿宋" w:cs="Arial" w:hint="eastAsia"/>
          <w:b/>
          <w:color w:val="333333"/>
          <w:sz w:val="28"/>
          <w:szCs w:val="28"/>
          <w:shd w:val="clear" w:color="auto" w:fill="FFFFFF"/>
        </w:rPr>
        <w:t>政权组织形式</w:t>
      </w:r>
      <w:r>
        <w:rPr>
          <w:rFonts w:ascii="仿宋" w:eastAsia="仿宋" w:hAnsi="仿宋" w:cs="Arial" w:hint="eastAsia"/>
          <w:color w:val="333333"/>
          <w:sz w:val="28"/>
          <w:szCs w:val="28"/>
          <w:shd w:val="clear" w:color="auto" w:fill="FFFFFF"/>
        </w:rPr>
        <w:t>是人民代表大会制度，与这种</w:t>
      </w:r>
      <w:r>
        <w:rPr>
          <w:rFonts w:ascii="仿宋" w:eastAsia="仿宋" w:hAnsi="仿宋" w:cs="Arial" w:hint="eastAsia"/>
          <w:b/>
          <w:color w:val="333333"/>
          <w:sz w:val="28"/>
          <w:szCs w:val="28"/>
          <w:shd w:val="clear" w:color="auto" w:fill="FFFFFF"/>
        </w:rPr>
        <w:t>国体</w:t>
      </w:r>
      <w:r>
        <w:rPr>
          <w:rFonts w:ascii="仿宋" w:eastAsia="仿宋" w:hAnsi="仿宋" w:cs="Arial" w:hint="eastAsia"/>
          <w:color w:val="333333"/>
          <w:sz w:val="28"/>
          <w:szCs w:val="28"/>
          <w:shd w:val="clear" w:color="auto" w:fill="FFFFFF"/>
        </w:rPr>
        <w:t>相适应的</w:t>
      </w:r>
      <w:r>
        <w:rPr>
          <w:rFonts w:ascii="仿宋" w:eastAsia="仿宋" w:hAnsi="仿宋" w:cs="Arial" w:hint="eastAsia"/>
          <w:b/>
          <w:color w:val="333333"/>
          <w:sz w:val="28"/>
          <w:szCs w:val="28"/>
          <w:shd w:val="clear" w:color="auto" w:fill="FFFFFF"/>
        </w:rPr>
        <w:t>政党制度</w:t>
      </w:r>
      <w:r>
        <w:rPr>
          <w:rFonts w:ascii="仿宋" w:eastAsia="仿宋" w:hAnsi="仿宋" w:cs="Arial" w:hint="eastAsia"/>
          <w:color w:val="333333"/>
          <w:sz w:val="28"/>
          <w:szCs w:val="28"/>
          <w:shd w:val="clear" w:color="auto" w:fill="FFFFFF"/>
        </w:rPr>
        <w:t>是中国共产党领导的多党合作和政治协商制度。人民代表大会制度、中国共产党领导的多党合作和政治协商制度、民族区域自治制度以及基层群众自治制度，构成了中国政治制度的核心内容和基本框架，是社会主义民主政治的集中体现。</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我国现阶段的基本经济制度</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以公有制为主体，多种所有制经济共同发展的经济制度。</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“好干部”的标准（20</w:t>
      </w:r>
      <w:r w:rsidR="002E75DE" w:rsidRPr="00E14E7B">
        <w:rPr>
          <w:rFonts w:ascii="仿宋" w:eastAsia="仿宋" w:hAnsi="仿宋" w:cs="仿宋" w:hint="eastAsia"/>
          <w:b/>
          <w:bCs/>
          <w:sz w:val="28"/>
          <w:szCs w:val="28"/>
        </w:rPr>
        <w:t>字）</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sz w:val="28"/>
          <w:szCs w:val="28"/>
        </w:rPr>
        <w:t xml:space="preserve">    信念坚定、为民服务、勤政务实、敢于担当、清正廉洁。（2013</w:t>
      </w:r>
      <w:r>
        <w:rPr>
          <w:rFonts w:ascii="仿宋" w:eastAsia="仿宋" w:hAnsi="仿宋" w:hint="eastAsia"/>
          <w:sz w:val="28"/>
          <w:szCs w:val="28"/>
        </w:rPr>
        <w:lastRenderedPageBreak/>
        <w:t>年</w:t>
      </w:r>
      <w:r>
        <w:rPr>
          <w:rFonts w:ascii="仿宋" w:eastAsia="仿宋" w:hAnsi="仿宋"/>
          <w:sz w:val="28"/>
          <w:szCs w:val="28"/>
        </w:rPr>
        <w:t>6月28日，习近平在全国组织工作会议</w:t>
      </w:r>
      <w:r>
        <w:rPr>
          <w:rFonts w:ascii="仿宋" w:eastAsia="仿宋" w:hAnsi="仿宋" w:hint="eastAsia"/>
          <w:sz w:val="28"/>
          <w:szCs w:val="28"/>
        </w:rPr>
        <w:t>所述）</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“好干部”的重要标准</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sz w:val="28"/>
          <w:szCs w:val="28"/>
        </w:rPr>
        <w:t>对党忠诚、个人干净、敢于担当</w:t>
      </w:r>
      <w:r>
        <w:rPr>
          <w:rFonts w:ascii="仿宋" w:eastAsia="仿宋" w:hAnsi="仿宋" w:hint="eastAsia"/>
          <w:sz w:val="28"/>
          <w:szCs w:val="28"/>
        </w:rPr>
        <w:t>。（</w:t>
      </w:r>
      <w:r>
        <w:rPr>
          <w:rFonts w:ascii="仿宋" w:eastAsia="仿宋" w:hAnsi="仿宋"/>
          <w:sz w:val="28"/>
          <w:szCs w:val="28"/>
        </w:rPr>
        <w:t>2014年10月，习近平总书记在对云南工作重要指示中，对领导干部提出的具体要求。</w:t>
      </w:r>
      <w:r>
        <w:rPr>
          <w:rFonts w:ascii="仿宋" w:eastAsia="仿宋" w:hAnsi="仿宋" w:hint="eastAsia"/>
          <w:sz w:val="28"/>
          <w:szCs w:val="28"/>
        </w:rPr>
        <w:t>）</w:t>
      </w:r>
    </w:p>
    <w:p w:rsidR="003F739F" w:rsidRPr="00E14E7B" w:rsidRDefault="002E75DE"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中国共产党的根本政治立场</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sz w:val="28"/>
          <w:szCs w:val="28"/>
        </w:rPr>
        <w:t>人民立场</w:t>
      </w:r>
      <w:r>
        <w:rPr>
          <w:rFonts w:ascii="仿宋" w:eastAsia="仿宋" w:hAnsi="仿宋" w:hint="eastAsia"/>
          <w:sz w:val="28"/>
          <w:szCs w:val="28"/>
        </w:rPr>
        <w:t>。（</w:t>
      </w:r>
      <w:r>
        <w:rPr>
          <w:rFonts w:ascii="仿宋" w:eastAsia="仿宋" w:hAnsi="仿宋"/>
          <w:sz w:val="28"/>
          <w:szCs w:val="28"/>
        </w:rPr>
        <w:t>习近平</w:t>
      </w:r>
      <w:r>
        <w:rPr>
          <w:rFonts w:ascii="仿宋" w:eastAsia="仿宋" w:hAnsi="仿宋" w:hint="eastAsia"/>
          <w:sz w:val="28"/>
          <w:szCs w:val="28"/>
        </w:rPr>
        <w:t>同志在纪念中国共产党成立95周年纪念大会上的讲话</w:t>
      </w:r>
      <w:r>
        <w:rPr>
          <w:rFonts w:ascii="仿宋" w:eastAsia="仿宋" w:hAnsi="仿宋"/>
          <w:sz w:val="28"/>
          <w:szCs w:val="28"/>
        </w:rPr>
        <w:t>指出，</w:t>
      </w:r>
      <w:r>
        <w:rPr>
          <w:rFonts w:ascii="仿宋" w:eastAsia="仿宋" w:hAnsi="仿宋" w:hint="eastAsia"/>
          <w:sz w:val="28"/>
          <w:szCs w:val="28"/>
        </w:rPr>
        <w:t>人民立场</w:t>
      </w:r>
      <w:r>
        <w:rPr>
          <w:rFonts w:ascii="仿宋" w:eastAsia="仿宋" w:hAnsi="仿宋"/>
          <w:sz w:val="28"/>
          <w:szCs w:val="28"/>
        </w:rPr>
        <w:t>是中国共产党的根本政治立场，是马克思主义政党区别于其他政党的显著标志。</w:t>
      </w:r>
      <w:r>
        <w:rPr>
          <w:rFonts w:ascii="仿宋" w:eastAsia="仿宋" w:hAnsi="仿宋" w:hint="eastAsia"/>
          <w:sz w:val="28"/>
          <w:szCs w:val="28"/>
        </w:rPr>
        <w:t>）</w:t>
      </w:r>
    </w:p>
    <w:p w:rsidR="003F739F" w:rsidRPr="00E14E7B" w:rsidRDefault="00977B44"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最高理想</w:t>
      </w:r>
      <w:r w:rsidR="00DB4D59" w:rsidRPr="00E14E7B">
        <w:rPr>
          <w:rFonts w:ascii="仿宋" w:eastAsia="仿宋" w:hAnsi="仿宋" w:cs="仿宋" w:hint="eastAsia"/>
          <w:b/>
          <w:bCs/>
          <w:sz w:val="28"/>
          <w:szCs w:val="28"/>
        </w:rPr>
        <w:t>和最终目标</w:t>
      </w:r>
    </w:p>
    <w:p w:rsidR="003F739F" w:rsidRDefault="00DB4D59" w:rsidP="00E14E7B">
      <w:pPr>
        <w:spacing w:line="360" w:lineRule="auto"/>
        <w:ind w:firstLine="200"/>
        <w:rPr>
          <w:rFonts w:ascii="仿宋" w:eastAsia="仿宋" w:hAnsi="仿宋"/>
          <w:sz w:val="28"/>
          <w:szCs w:val="28"/>
        </w:rPr>
      </w:pPr>
      <w:r w:rsidRPr="00DB4D59">
        <w:rPr>
          <w:rFonts w:ascii="仿宋" w:eastAsia="仿宋" w:hAnsi="仿宋" w:hint="eastAsia"/>
          <w:sz w:val="28"/>
          <w:szCs w:val="28"/>
        </w:rPr>
        <w:t>实现共产主义</w:t>
      </w:r>
      <w:r w:rsidR="00977B44">
        <w:rPr>
          <w:rFonts w:ascii="仿宋" w:eastAsia="仿宋" w:hAnsi="仿宋" w:hint="eastAsia"/>
          <w:sz w:val="28"/>
          <w:szCs w:val="28"/>
        </w:rPr>
        <w:t>。</w:t>
      </w:r>
    </w:p>
    <w:p w:rsidR="003F739F" w:rsidRPr="00E14E7B" w:rsidRDefault="00DB4D59"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共同理想</w:t>
      </w:r>
    </w:p>
    <w:p w:rsidR="003F739F" w:rsidRDefault="00977B44"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建设中国特色社会主义，把我国建设成为富强、民主、文明、和谐的社会主义现代化国家，是我们党在现阶段的奋斗目标和行动纲领，也是我国各族人民在社会主义初级阶段的共同理想。</w:t>
      </w:r>
    </w:p>
    <w:p w:rsidR="00BE4D77" w:rsidRPr="00E14E7B" w:rsidRDefault="00BE4D77" w:rsidP="00E14E7B">
      <w:pPr>
        <w:pStyle w:val="1"/>
        <w:widowControl/>
        <w:numPr>
          <w:ilvl w:val="0"/>
          <w:numId w:val="2"/>
        </w:numPr>
        <w:spacing w:line="360" w:lineRule="auto"/>
        <w:ind w:firstLineChars="0"/>
        <w:jc w:val="left"/>
        <w:rPr>
          <w:rFonts w:ascii="仿宋" w:eastAsia="仿宋" w:hAnsi="仿宋" w:cs="仿宋"/>
          <w:b/>
          <w:bCs/>
          <w:sz w:val="28"/>
          <w:szCs w:val="28"/>
        </w:rPr>
      </w:pPr>
      <w:r w:rsidRPr="00E14E7B">
        <w:rPr>
          <w:rFonts w:ascii="仿宋" w:eastAsia="仿宋" w:hAnsi="仿宋" w:cs="仿宋" w:hint="eastAsia"/>
          <w:b/>
          <w:bCs/>
          <w:sz w:val="28"/>
          <w:szCs w:val="28"/>
        </w:rPr>
        <w:t>《中国共产党廉洁自律准则》内容</w:t>
      </w:r>
    </w:p>
    <w:p w:rsidR="00BE4D77" w:rsidRDefault="00BE4D77" w:rsidP="00E14E7B">
      <w:pPr>
        <w:spacing w:line="360" w:lineRule="auto"/>
        <w:ind w:firstLine="20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仿宋" w:eastAsia="仿宋" w:hAnsi="仿宋" w:hint="eastAsia"/>
          <w:sz w:val="28"/>
          <w:szCs w:val="28"/>
        </w:rPr>
        <w:t>永葆党</w:t>
      </w:r>
      <w:proofErr w:type="gramEnd"/>
      <w:r>
        <w:rPr>
          <w:rFonts w:ascii="仿宋" w:eastAsia="仿宋" w:hAnsi="仿宋" w:hint="eastAsia"/>
          <w:sz w:val="28"/>
          <w:szCs w:val="28"/>
        </w:rPr>
        <w:t xml:space="preserve">的先进性和纯洁性。　</w:t>
      </w:r>
      <w:r>
        <w:rPr>
          <w:rFonts w:ascii="仿宋" w:eastAsia="仿宋" w:hAnsi="仿宋" w:hint="eastAsia"/>
          <w:b/>
          <w:sz w:val="28"/>
          <w:szCs w:val="28"/>
        </w:rPr>
        <w:t>党员廉洁自律规范：</w:t>
      </w:r>
      <w:r>
        <w:rPr>
          <w:rFonts w:ascii="仿宋" w:eastAsia="仿宋" w:hAnsi="仿宋" w:hint="eastAsia"/>
          <w:sz w:val="28"/>
          <w:szCs w:val="28"/>
        </w:rPr>
        <w:t>第一条</w:t>
      </w:r>
      <w:r>
        <w:rPr>
          <w:rFonts w:ascii="仿宋" w:eastAsia="仿宋" w:hAnsi="仿宋"/>
          <w:sz w:val="28"/>
          <w:szCs w:val="28"/>
        </w:rPr>
        <w:t xml:space="preserve"> 坚持公私分明，先公后私，克己奉公。</w:t>
      </w:r>
      <w:r>
        <w:rPr>
          <w:rFonts w:ascii="仿宋" w:eastAsia="仿宋" w:hAnsi="仿宋" w:hint="eastAsia"/>
          <w:sz w:val="28"/>
          <w:szCs w:val="28"/>
        </w:rPr>
        <w:t>第二条</w:t>
      </w:r>
      <w:r>
        <w:rPr>
          <w:rFonts w:ascii="仿宋" w:eastAsia="仿宋" w:hAnsi="仿宋"/>
          <w:sz w:val="28"/>
          <w:szCs w:val="28"/>
        </w:rPr>
        <w:t xml:space="preserve"> </w:t>
      </w:r>
      <w:proofErr w:type="gramStart"/>
      <w:r>
        <w:rPr>
          <w:rFonts w:ascii="仿宋" w:eastAsia="仿宋" w:hAnsi="仿宋"/>
          <w:sz w:val="28"/>
          <w:szCs w:val="28"/>
        </w:rPr>
        <w:t>坚持崇廉拒腐</w:t>
      </w:r>
      <w:proofErr w:type="gramEnd"/>
      <w:r>
        <w:rPr>
          <w:rFonts w:ascii="仿宋" w:eastAsia="仿宋" w:hAnsi="仿宋"/>
          <w:sz w:val="28"/>
          <w:szCs w:val="28"/>
        </w:rPr>
        <w:t>，清白做人，干净做事。</w:t>
      </w:r>
      <w:r>
        <w:rPr>
          <w:rFonts w:ascii="仿宋" w:eastAsia="仿宋" w:hAnsi="仿宋" w:hint="eastAsia"/>
          <w:sz w:val="28"/>
          <w:szCs w:val="28"/>
        </w:rPr>
        <w:t>第三条</w:t>
      </w:r>
      <w:r>
        <w:rPr>
          <w:rFonts w:ascii="仿宋" w:eastAsia="仿宋" w:hAnsi="仿宋"/>
          <w:sz w:val="28"/>
          <w:szCs w:val="28"/>
        </w:rPr>
        <w:t xml:space="preserve"> 坚持尚俭戒奢，艰苦朴素，勤俭节约。</w:t>
      </w:r>
      <w:r>
        <w:rPr>
          <w:rFonts w:ascii="仿宋" w:eastAsia="仿宋" w:hAnsi="仿宋" w:hint="eastAsia"/>
          <w:sz w:val="28"/>
          <w:szCs w:val="28"/>
        </w:rPr>
        <w:t>第四条</w:t>
      </w:r>
      <w:r>
        <w:rPr>
          <w:rFonts w:ascii="仿宋" w:eastAsia="仿宋" w:hAnsi="仿宋"/>
          <w:sz w:val="28"/>
          <w:szCs w:val="28"/>
        </w:rPr>
        <w:t xml:space="preserve"> 坚持吃苦在前，享受在后，甘于奉</w:t>
      </w:r>
      <w:r>
        <w:rPr>
          <w:rFonts w:ascii="仿宋" w:eastAsia="仿宋" w:hAnsi="仿宋"/>
          <w:sz w:val="28"/>
          <w:szCs w:val="28"/>
        </w:rPr>
        <w:lastRenderedPageBreak/>
        <w:t>献。</w:t>
      </w:r>
      <w:r>
        <w:rPr>
          <w:rFonts w:ascii="仿宋" w:eastAsia="仿宋" w:hAnsi="仿宋" w:hint="eastAsia"/>
          <w:b/>
          <w:sz w:val="28"/>
          <w:szCs w:val="28"/>
        </w:rPr>
        <w:t>党员领导干部廉洁自律规范：</w:t>
      </w:r>
      <w:r>
        <w:rPr>
          <w:rFonts w:ascii="仿宋" w:eastAsia="仿宋" w:hAnsi="仿宋" w:hint="eastAsia"/>
          <w:sz w:val="28"/>
          <w:szCs w:val="28"/>
        </w:rPr>
        <w:t>第五条</w:t>
      </w:r>
      <w:r>
        <w:rPr>
          <w:rFonts w:ascii="仿宋" w:eastAsia="仿宋" w:hAnsi="仿宋"/>
          <w:sz w:val="28"/>
          <w:szCs w:val="28"/>
        </w:rPr>
        <w:t xml:space="preserve"> 廉洁从政，自觉保持人民公仆本色。</w:t>
      </w:r>
      <w:r>
        <w:rPr>
          <w:rFonts w:ascii="仿宋" w:eastAsia="仿宋" w:hAnsi="仿宋" w:hint="eastAsia"/>
          <w:sz w:val="28"/>
          <w:szCs w:val="28"/>
        </w:rPr>
        <w:t>第六条</w:t>
      </w:r>
      <w:r>
        <w:rPr>
          <w:rFonts w:ascii="仿宋" w:eastAsia="仿宋" w:hAnsi="仿宋"/>
          <w:sz w:val="28"/>
          <w:szCs w:val="28"/>
        </w:rPr>
        <w:t xml:space="preserve"> 廉洁用权，自觉维护人民根本利益。</w:t>
      </w:r>
      <w:r>
        <w:rPr>
          <w:rFonts w:ascii="仿宋" w:eastAsia="仿宋" w:hAnsi="仿宋" w:hint="eastAsia"/>
          <w:sz w:val="28"/>
          <w:szCs w:val="28"/>
        </w:rPr>
        <w:t>第七条</w:t>
      </w:r>
      <w:r>
        <w:rPr>
          <w:rFonts w:ascii="仿宋" w:eastAsia="仿宋" w:hAnsi="仿宋"/>
          <w:sz w:val="28"/>
          <w:szCs w:val="28"/>
        </w:rPr>
        <w:t xml:space="preserve"> 廉洁修身，自觉提升思想道德境界。</w:t>
      </w:r>
      <w:r>
        <w:rPr>
          <w:rFonts w:ascii="仿宋" w:eastAsia="仿宋" w:hAnsi="仿宋" w:hint="eastAsia"/>
          <w:sz w:val="28"/>
          <w:szCs w:val="28"/>
        </w:rPr>
        <w:t>第八条</w:t>
      </w:r>
      <w:r>
        <w:rPr>
          <w:rFonts w:ascii="仿宋" w:eastAsia="仿宋" w:hAnsi="仿宋"/>
          <w:sz w:val="28"/>
          <w:szCs w:val="28"/>
        </w:rPr>
        <w:t xml:space="preserve"> 廉洁齐家，自觉带头树立良好家风</w:t>
      </w:r>
      <w:r>
        <w:rPr>
          <w:rFonts w:ascii="仿宋" w:eastAsia="仿宋" w:hAnsi="仿宋" w:hint="eastAsia"/>
          <w:sz w:val="28"/>
          <w:szCs w:val="28"/>
        </w:rPr>
        <w:t>。</w:t>
      </w:r>
    </w:p>
    <w:p w:rsidR="0065094F" w:rsidRDefault="0065094F" w:rsidP="00E14E7B">
      <w:pPr>
        <w:spacing w:line="360" w:lineRule="auto"/>
        <w:ind w:firstLine="200"/>
        <w:rPr>
          <w:rFonts w:ascii="仿宋" w:eastAsia="仿宋" w:hAnsi="仿宋" w:hint="eastAsia"/>
          <w:sz w:val="28"/>
          <w:szCs w:val="28"/>
        </w:rPr>
      </w:pPr>
      <w:bookmarkStart w:id="0" w:name="_GoBack"/>
      <w:bookmarkEnd w:id="0"/>
    </w:p>
    <w:p w:rsidR="0065094F" w:rsidRPr="0065094F" w:rsidRDefault="0065094F" w:rsidP="0065094F">
      <w:pPr>
        <w:widowControl/>
        <w:spacing w:line="360" w:lineRule="auto"/>
        <w:jc w:val="center"/>
        <w:rPr>
          <w:rFonts w:ascii="黑体" w:eastAsia="黑体" w:hAnsi="黑体" w:cs="宋体" w:hint="eastAsia"/>
          <w:bCs/>
          <w:kern w:val="0"/>
          <w:sz w:val="32"/>
          <w:szCs w:val="32"/>
        </w:rPr>
      </w:pPr>
      <w:r w:rsidRPr="0065094F">
        <w:rPr>
          <w:rFonts w:ascii="黑体" w:eastAsia="黑体" w:hAnsi="黑体" w:cs="宋体" w:hint="eastAsia"/>
          <w:bCs/>
          <w:kern w:val="0"/>
          <w:sz w:val="32"/>
          <w:szCs w:val="32"/>
        </w:rPr>
        <w:t>知识</w:t>
      </w:r>
      <w:r w:rsidRPr="0065094F">
        <w:rPr>
          <w:rFonts w:ascii="黑体" w:eastAsia="黑体" w:hAnsi="黑体" w:cs="宋体"/>
          <w:bCs/>
          <w:kern w:val="0"/>
          <w:sz w:val="32"/>
          <w:szCs w:val="32"/>
        </w:rPr>
        <w:t>要点补充部分</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w:t>
      </w:r>
      <w:proofErr w:type="gramStart"/>
      <w:r w:rsidRPr="00165E59">
        <w:rPr>
          <w:rFonts w:ascii="黑体" w:eastAsia="黑体" w:hAnsi="黑体" w:cs="宋体"/>
          <w:bCs/>
          <w:kern w:val="0"/>
          <w:sz w:val="24"/>
          <w:szCs w:val="24"/>
        </w:rPr>
        <w:t>五种重要</w:t>
      </w:r>
      <w:proofErr w:type="gramEnd"/>
      <w:r w:rsidRPr="00165E59">
        <w:rPr>
          <w:rFonts w:ascii="黑体" w:eastAsia="黑体" w:hAnsi="黑体" w:cs="宋体"/>
          <w:bCs/>
          <w:kern w:val="0"/>
          <w:sz w:val="24"/>
          <w:szCs w:val="24"/>
        </w:rPr>
        <w:t>的思维方式</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color w:val="3E3E3E"/>
          <w:kern w:val="0"/>
          <w:sz w:val="24"/>
          <w:szCs w:val="24"/>
        </w:rPr>
        <w:t>战略思维、历史思维、辩证思维、创新思维和底线思维。</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2</w:t>
      </w:r>
      <w:proofErr w:type="gramStart"/>
      <w:r w:rsidRPr="00165E59">
        <w:rPr>
          <w:rFonts w:ascii="黑体" w:eastAsia="黑体" w:hAnsi="黑体" w:cs="宋体"/>
          <w:bCs/>
          <w:kern w:val="0"/>
          <w:sz w:val="24"/>
          <w:szCs w:val="24"/>
        </w:rPr>
        <w:t>十八</w:t>
      </w:r>
      <w:proofErr w:type="gramEnd"/>
      <w:r w:rsidRPr="00165E59">
        <w:rPr>
          <w:rFonts w:ascii="黑体" w:eastAsia="黑体" w:hAnsi="黑体" w:cs="宋体"/>
          <w:bCs/>
          <w:kern w:val="0"/>
          <w:sz w:val="24"/>
          <w:szCs w:val="24"/>
        </w:rPr>
        <w:t>大报告提出的到2020年实现两个"翻一番</w:t>
      </w:r>
      <w:proofErr w:type="gramStart"/>
      <w:r w:rsidRPr="00165E59">
        <w:rPr>
          <w:rFonts w:ascii="黑体" w:eastAsia="黑体" w:hAnsi="黑体" w:cs="宋体"/>
          <w:bCs/>
          <w:kern w:val="0"/>
          <w:sz w:val="24"/>
          <w:szCs w:val="24"/>
        </w:rPr>
        <w:t>”</w:t>
      </w:r>
      <w:proofErr w:type="gramEnd"/>
      <w:r w:rsidRPr="00165E59">
        <w:rPr>
          <w:rFonts w:ascii="黑体" w:eastAsia="黑体" w:hAnsi="黑体" w:cs="宋体"/>
          <w:bCs/>
          <w:kern w:val="0"/>
          <w:sz w:val="24"/>
          <w:szCs w:val="24"/>
        </w:rPr>
        <w:t>是什么？</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国内生产总值比2010年翻一番；城乡居民人均收入比2010年翻一番。</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3</w:t>
      </w:r>
      <w:proofErr w:type="gramStart"/>
      <w:r w:rsidRPr="00165E59">
        <w:rPr>
          <w:rFonts w:ascii="黑体" w:eastAsia="黑体" w:hAnsi="黑体" w:cs="宋体"/>
          <w:bCs/>
          <w:kern w:val="0"/>
          <w:sz w:val="24"/>
          <w:szCs w:val="24"/>
        </w:rPr>
        <w:t>十八</w:t>
      </w:r>
      <w:proofErr w:type="gramEnd"/>
      <w:r w:rsidRPr="00165E59">
        <w:rPr>
          <w:rFonts w:ascii="黑体" w:eastAsia="黑体" w:hAnsi="黑体" w:cs="宋体"/>
          <w:bCs/>
          <w:kern w:val="0"/>
          <w:sz w:val="24"/>
          <w:szCs w:val="24"/>
        </w:rPr>
        <w:t>大报告提出的“两个倍增”、“两个同步”</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“两个倍增”，一个就是国内生产总值的倍增，一个就是城乡居民收入的倍增。两个同步，一个就是城乡居民收入水平要和经济增长同步，另一个就是劳动者报酬要和生产率提高同步。</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4</w:t>
      </w:r>
      <w:r w:rsidRPr="00165E59">
        <w:rPr>
          <w:rFonts w:ascii="黑体" w:eastAsia="黑体" w:hAnsi="黑体" w:cs="宋体"/>
          <w:bCs/>
          <w:kern w:val="0"/>
          <w:sz w:val="24"/>
          <w:szCs w:val="24"/>
        </w:rPr>
        <w:t>互联网+</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通俗来说，“互联网+”就是“互联网+各个传统行业”，但这并不是简单的两者相加，而是利用信息通信技术以及互联网平台，让互联网与传统行业进行深度融合，创造新的发展生态。</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5</w:t>
      </w:r>
      <w:r w:rsidRPr="00165E59">
        <w:rPr>
          <w:rFonts w:ascii="黑体" w:eastAsia="黑体" w:hAnsi="黑体" w:cs="宋体"/>
          <w:bCs/>
          <w:kern w:val="0"/>
          <w:sz w:val="24"/>
          <w:szCs w:val="24"/>
        </w:rPr>
        <w:t>供给侧结构性改革</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6</w:t>
      </w:r>
      <w:r w:rsidRPr="00165E59">
        <w:rPr>
          <w:rFonts w:ascii="黑体" w:eastAsia="黑体" w:hAnsi="黑体" w:cs="宋体"/>
          <w:bCs/>
          <w:kern w:val="0"/>
          <w:sz w:val="24"/>
          <w:szCs w:val="24"/>
        </w:rPr>
        <w:t>“三型”政党</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学习型、服务型、创新型。</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7</w:t>
      </w:r>
      <w:r w:rsidRPr="00165E59">
        <w:rPr>
          <w:rFonts w:ascii="黑体" w:eastAsia="黑体" w:hAnsi="黑体" w:cs="宋体"/>
          <w:bCs/>
          <w:kern w:val="0"/>
          <w:sz w:val="24"/>
          <w:szCs w:val="24"/>
        </w:rPr>
        <w:t>党风廉政建设“两个责任”</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党委主体责任和纪委监督责任。</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8</w:t>
      </w:r>
      <w:r w:rsidRPr="00165E59">
        <w:rPr>
          <w:rFonts w:ascii="黑体" w:eastAsia="黑体" w:hAnsi="黑体" w:cs="宋体"/>
          <w:bCs/>
          <w:kern w:val="0"/>
          <w:sz w:val="24"/>
          <w:szCs w:val="24"/>
        </w:rPr>
        <w:t>党委主体责任的具体表现？</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lastRenderedPageBreak/>
        <w:t>表现在五个方面内容：加强领导，选好用好干部；坚决纠正损害群众利益的行为；强化对权力运行的制约和监督，从源头上防治腐败；领导和支持执纪执法机关查处违纪违法问题；党委主要负责同志要管好班子、带好队伍，当好廉洁从政的表率等。</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9</w:t>
      </w:r>
      <w:r w:rsidRPr="00165E59">
        <w:rPr>
          <w:rFonts w:ascii="黑体" w:eastAsia="黑体" w:hAnsi="黑体" w:cs="宋体"/>
          <w:bCs/>
          <w:kern w:val="0"/>
          <w:sz w:val="24"/>
          <w:szCs w:val="24"/>
        </w:rPr>
        <w:t>纪委的监督责任包括哪些？</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根据《中国共产党党内监督条例》，各级纪委的监督职责主要包括：协助同级党委组织协调党内监督工作，组织开展对党内监督工作的督促检查；对党员领导干部履行职责和行使权力情况进行监督；检查和处理党的组织和党员违反党的章程和其他党内法规的比较重要或复杂的案件；向同级党委和上一级纪委报告党内监督工作情况，提出建议，依照权限组织起草、制定有关规定和制度，</w:t>
      </w:r>
      <w:proofErr w:type="gramStart"/>
      <w:r w:rsidRPr="008A665A">
        <w:rPr>
          <w:rFonts w:asciiTheme="minorEastAsia" w:hAnsiTheme="minorEastAsia" w:cs="宋体" w:hint="eastAsia"/>
          <w:color w:val="3E3E3E"/>
          <w:kern w:val="0"/>
          <w:sz w:val="24"/>
          <w:szCs w:val="24"/>
        </w:rPr>
        <w:t>作出</w:t>
      </w:r>
      <w:proofErr w:type="gramEnd"/>
      <w:r w:rsidRPr="008A665A">
        <w:rPr>
          <w:rFonts w:asciiTheme="minorEastAsia" w:hAnsiTheme="minorEastAsia" w:cs="宋体" w:hint="eastAsia"/>
          <w:color w:val="3E3E3E"/>
          <w:kern w:val="0"/>
          <w:sz w:val="24"/>
          <w:szCs w:val="24"/>
        </w:rPr>
        <w:t>关于维护党纪的决定；受理对党组织和党员违犯党纪行为的检举和党员的控告、申诉，保障党员的权利等。</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10</w:t>
      </w:r>
      <w:r w:rsidRPr="00165E59">
        <w:rPr>
          <w:rFonts w:ascii="黑体" w:eastAsia="黑体" w:hAnsi="黑体" w:cs="宋体"/>
          <w:bCs/>
          <w:kern w:val="0"/>
          <w:sz w:val="24"/>
          <w:szCs w:val="24"/>
        </w:rPr>
        <w:t>党风廉政建设“一岗双责”</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color w:val="3E3E3E"/>
          <w:kern w:val="0"/>
          <w:sz w:val="24"/>
          <w:szCs w:val="24"/>
        </w:rPr>
        <w:t>各级干部在履行本职岗位管理职责的同时，还要对所在单位和分管工作领域的党风廉政建设负责。通俗地说，就是“一个岗位，两种责任”，每位干部既要干事，还不能出事，一手抓发展，一手抓廉政，“两手抓、两手都要硬”。</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11</w:t>
      </w:r>
      <w:r w:rsidRPr="00165E59">
        <w:rPr>
          <w:rFonts w:ascii="黑体" w:eastAsia="黑体" w:hAnsi="黑体" w:cs="宋体"/>
          <w:bCs/>
          <w:kern w:val="0"/>
          <w:sz w:val="24"/>
          <w:szCs w:val="24"/>
        </w:rPr>
        <w:t>一案双查</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在查办违纪违法案件的同时，一并调查发案单位党委主体责任、纪委监督责任是否落实到位，做到有错必究、有责必问。 </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12</w:t>
      </w:r>
      <w:r w:rsidRPr="00165E59">
        <w:rPr>
          <w:rFonts w:ascii="黑体" w:eastAsia="黑体" w:hAnsi="黑体" w:cs="宋体"/>
          <w:bCs/>
          <w:kern w:val="0"/>
          <w:sz w:val="24"/>
          <w:szCs w:val="24"/>
        </w:rPr>
        <w:t>“四个自我”</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自我净化、自我完善、自我革新、自我提高。</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13</w:t>
      </w:r>
      <w:r w:rsidRPr="00165E59">
        <w:rPr>
          <w:rFonts w:ascii="黑体" w:eastAsia="黑体" w:hAnsi="黑体" w:cs="宋体"/>
          <w:bCs/>
          <w:kern w:val="0"/>
          <w:sz w:val="24"/>
          <w:szCs w:val="24"/>
        </w:rPr>
        <w:t>领导干部“四讲”</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讲修养、讲道德、讲诚信、讲廉耻。</w:t>
      </w:r>
    </w:p>
    <w:p w:rsidR="0065094F" w:rsidRPr="00165E59" w:rsidRDefault="0065094F" w:rsidP="0065094F">
      <w:pPr>
        <w:widowControl/>
        <w:spacing w:line="360" w:lineRule="auto"/>
        <w:jc w:val="left"/>
        <w:rPr>
          <w:rFonts w:ascii="宋体" w:hAnsi="宋体" w:cs="宋体"/>
          <w:kern w:val="0"/>
          <w:sz w:val="24"/>
          <w:szCs w:val="24"/>
        </w:rPr>
      </w:pPr>
      <w:r>
        <w:rPr>
          <w:rFonts w:ascii="黑体" w:eastAsia="黑体" w:hAnsi="黑体" w:cs="宋体"/>
          <w:bCs/>
          <w:kern w:val="0"/>
          <w:sz w:val="24"/>
          <w:szCs w:val="24"/>
        </w:rPr>
        <w:t>14</w:t>
      </w:r>
      <w:r w:rsidRPr="00165E59">
        <w:rPr>
          <w:rFonts w:ascii="黑体" w:eastAsia="黑体" w:hAnsi="黑体" w:cs="宋体"/>
          <w:bCs/>
          <w:kern w:val="0"/>
          <w:sz w:val="24"/>
          <w:szCs w:val="24"/>
        </w:rPr>
        <w:t>党支部七项组织生活制度</w:t>
      </w:r>
    </w:p>
    <w:p w:rsidR="0065094F" w:rsidRPr="0004790B" w:rsidRDefault="0065094F" w:rsidP="0065094F">
      <w:pPr>
        <w:widowControl/>
        <w:shd w:val="clear" w:color="auto" w:fill="FFFFFF"/>
        <w:spacing w:line="360" w:lineRule="auto"/>
        <w:ind w:firstLineChars="200" w:firstLine="480"/>
        <w:rPr>
          <w:rFonts w:asciiTheme="minorEastAsia" w:hAnsiTheme="minorEastAsia" w:cs="宋体"/>
          <w:color w:val="3E3E3E"/>
          <w:kern w:val="0"/>
          <w:sz w:val="24"/>
          <w:szCs w:val="24"/>
        </w:rPr>
      </w:pPr>
      <w:r w:rsidRPr="008A665A">
        <w:rPr>
          <w:rFonts w:asciiTheme="minorEastAsia" w:hAnsiTheme="minorEastAsia" w:cs="宋体" w:hint="eastAsia"/>
          <w:color w:val="3E3E3E"/>
          <w:kern w:val="0"/>
          <w:sz w:val="24"/>
          <w:szCs w:val="24"/>
        </w:rPr>
        <w:t>会议制度、党日制度、党课制度、报告工作制度、民主生活制度、党员汇报制度、民主评议党员制度。</w:t>
      </w:r>
    </w:p>
    <w:p w:rsidR="003F739F" w:rsidRPr="0065094F" w:rsidRDefault="003F739F">
      <w:pPr>
        <w:spacing w:line="360" w:lineRule="auto"/>
        <w:rPr>
          <w:rFonts w:ascii="仿宋" w:eastAsia="仿宋" w:hAnsi="仿宋"/>
          <w:sz w:val="28"/>
          <w:szCs w:val="28"/>
        </w:rPr>
      </w:pPr>
    </w:p>
    <w:sectPr w:rsidR="003F739F" w:rsidRPr="0065094F" w:rsidSect="0084102A">
      <w:footerReference w:type="default" r:id="rId8"/>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4A" w:rsidRDefault="0007444A" w:rsidP="009A0C07">
      <w:r>
        <w:separator/>
      </w:r>
    </w:p>
  </w:endnote>
  <w:endnote w:type="continuationSeparator" w:id="0">
    <w:p w:rsidR="0007444A" w:rsidRDefault="0007444A" w:rsidP="009A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882953"/>
      <w:docPartObj>
        <w:docPartGallery w:val="Page Numbers (Bottom of Page)"/>
        <w:docPartUnique/>
      </w:docPartObj>
    </w:sdtPr>
    <w:sdtEndPr/>
    <w:sdtContent>
      <w:p w:rsidR="003D3985" w:rsidRDefault="003D3985">
        <w:pPr>
          <w:pStyle w:val="a3"/>
          <w:jc w:val="center"/>
        </w:pPr>
        <w:r>
          <w:fldChar w:fldCharType="begin"/>
        </w:r>
        <w:r>
          <w:instrText>PAGE   \* MERGEFORMAT</w:instrText>
        </w:r>
        <w:r>
          <w:fldChar w:fldCharType="separate"/>
        </w:r>
        <w:r w:rsidR="0065094F" w:rsidRPr="0065094F">
          <w:rPr>
            <w:noProof/>
            <w:lang w:val="zh-CN"/>
          </w:rPr>
          <w:t>11</w:t>
        </w:r>
        <w:r>
          <w:fldChar w:fldCharType="end"/>
        </w:r>
      </w:p>
    </w:sdtContent>
  </w:sdt>
  <w:p w:rsidR="003D3985" w:rsidRDefault="003D39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4A" w:rsidRDefault="0007444A" w:rsidP="009A0C07">
      <w:r>
        <w:separator/>
      </w:r>
    </w:p>
  </w:footnote>
  <w:footnote w:type="continuationSeparator" w:id="0">
    <w:p w:rsidR="0007444A" w:rsidRDefault="0007444A" w:rsidP="009A0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7863E"/>
    <w:multiLevelType w:val="multilevel"/>
    <w:tmpl w:val="DC6A477A"/>
    <w:lvl w:ilvl="0">
      <w:start w:val="1"/>
      <w:numFmt w:val="decimal"/>
      <w:lvlText w:val="%1."/>
      <w:lvlJc w:val="left"/>
      <w:pPr>
        <w:ind w:left="425" w:firstLine="142"/>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0"/>
    <w:lvlOverride w:ilvl="0">
      <w:lvl w:ilvl="0">
        <w:start w:val="1"/>
        <w:numFmt w:val="decimal"/>
        <w:lvlText w:val="%1."/>
        <w:lvlJc w:val="left"/>
        <w:pPr>
          <w:ind w:left="425" w:firstLine="142"/>
        </w:pPr>
        <w:rPr>
          <w:rFonts w:hint="default"/>
          <w:b/>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850" w:hanging="850"/>
        </w:pPr>
        <w:rPr>
          <w:rFonts w:hint="default"/>
        </w:rPr>
      </w:lvl>
    </w:lvlOverride>
    <w:lvlOverride w:ilvl="4">
      <w:lvl w:ilvl="4">
        <w:start w:val="1"/>
        <w:numFmt w:val="decimal"/>
        <w:lvlText w:val="%1.%2.%3.%4.%5."/>
        <w:lvlJc w:val="left"/>
        <w:pPr>
          <w:ind w:left="991" w:hanging="991"/>
        </w:pPr>
        <w:rPr>
          <w:rFonts w:hint="default"/>
        </w:rPr>
      </w:lvl>
    </w:lvlOverride>
    <w:lvlOverride w:ilvl="5">
      <w:lvl w:ilvl="5">
        <w:start w:val="1"/>
        <w:numFmt w:val="decimal"/>
        <w:lvlText w:val="%1.%2.%3.%4.%5.%6."/>
        <w:lvlJc w:val="left"/>
        <w:pPr>
          <w:ind w:left="1134" w:hanging="1134"/>
        </w:pPr>
        <w:rPr>
          <w:rFonts w:hint="default"/>
        </w:rPr>
      </w:lvl>
    </w:lvlOverride>
    <w:lvlOverride w:ilvl="6">
      <w:lvl w:ilvl="6">
        <w:start w:val="1"/>
        <w:numFmt w:val="decimal"/>
        <w:lvlText w:val="%1.%2.%3.%4.%5.%6.%7."/>
        <w:lvlJc w:val="left"/>
        <w:pPr>
          <w:ind w:left="1275" w:hanging="1275"/>
        </w:pPr>
        <w:rPr>
          <w:rFonts w:hint="default"/>
        </w:rPr>
      </w:lvl>
    </w:lvlOverride>
    <w:lvlOverride w:ilvl="7">
      <w:lvl w:ilvl="7">
        <w:start w:val="1"/>
        <w:numFmt w:val="decimal"/>
        <w:lvlText w:val="%1.%2.%3.%4.%5.%6.%7.%8."/>
        <w:lvlJc w:val="left"/>
        <w:pPr>
          <w:ind w:left="1418" w:hanging="1418"/>
        </w:pPr>
        <w:rPr>
          <w:rFonts w:hint="default"/>
        </w:rPr>
      </w:lvl>
    </w:lvlOverride>
    <w:lvlOverride w:ilvl="8">
      <w:lvl w:ilvl="8">
        <w:start w:val="1"/>
        <w:numFmt w:val="decimal"/>
        <w:lvlText w:val="%1.%2.%3.%4.%5.%6.%7.%8.%9."/>
        <w:lvlJc w:val="left"/>
        <w:pPr>
          <w:ind w:left="1558" w:hanging="1558"/>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CB"/>
    <w:rsid w:val="0007444A"/>
    <w:rsid w:val="000C5BE6"/>
    <w:rsid w:val="001354FB"/>
    <w:rsid w:val="001435FE"/>
    <w:rsid w:val="001D1B5E"/>
    <w:rsid w:val="002437CF"/>
    <w:rsid w:val="00277735"/>
    <w:rsid w:val="00282EDE"/>
    <w:rsid w:val="002E75DE"/>
    <w:rsid w:val="002F36FF"/>
    <w:rsid w:val="003363A0"/>
    <w:rsid w:val="00352221"/>
    <w:rsid w:val="003D3985"/>
    <w:rsid w:val="003F739F"/>
    <w:rsid w:val="004D203E"/>
    <w:rsid w:val="0058115F"/>
    <w:rsid w:val="005F6CFC"/>
    <w:rsid w:val="00601374"/>
    <w:rsid w:val="006144C1"/>
    <w:rsid w:val="00614D24"/>
    <w:rsid w:val="0065094F"/>
    <w:rsid w:val="00741ED2"/>
    <w:rsid w:val="00767DD1"/>
    <w:rsid w:val="007B03AA"/>
    <w:rsid w:val="007C207B"/>
    <w:rsid w:val="0084102A"/>
    <w:rsid w:val="008C6D08"/>
    <w:rsid w:val="009251CC"/>
    <w:rsid w:val="00977B44"/>
    <w:rsid w:val="0098313D"/>
    <w:rsid w:val="009A0C07"/>
    <w:rsid w:val="00A956CB"/>
    <w:rsid w:val="00B50C02"/>
    <w:rsid w:val="00BB02DC"/>
    <w:rsid w:val="00BB1E8A"/>
    <w:rsid w:val="00BE4D77"/>
    <w:rsid w:val="00C2726E"/>
    <w:rsid w:val="00C57F9C"/>
    <w:rsid w:val="00CE0C4B"/>
    <w:rsid w:val="00D83145"/>
    <w:rsid w:val="00D96215"/>
    <w:rsid w:val="00DB4D59"/>
    <w:rsid w:val="00E14E7B"/>
    <w:rsid w:val="00E77A31"/>
    <w:rsid w:val="00EB4119"/>
    <w:rsid w:val="00EF1829"/>
    <w:rsid w:val="00FE1D53"/>
    <w:rsid w:val="1F3B3032"/>
    <w:rsid w:val="299652C9"/>
    <w:rsid w:val="2A241BED"/>
    <w:rsid w:val="2EBA4DD0"/>
    <w:rsid w:val="2F663BE1"/>
    <w:rsid w:val="561E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D47B8-0805-463A-9FA7-E17A242C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rPr>
      <w:rFonts w:asciiTheme="minorHAnsi" w:eastAsiaTheme="minorEastAsia" w:hAnsiTheme="minorHAnsi" w:cstheme="minorBidi"/>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5">
    <w:name w:val="List Paragraph"/>
    <w:basedOn w:val="a"/>
    <w:uiPriority w:val="99"/>
    <w:rsid w:val="009251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797</Words>
  <Characters>4546</Characters>
  <Application>Microsoft Office Word</Application>
  <DocSecurity>0</DocSecurity>
  <Lines>37</Lines>
  <Paragraphs>10</Paragraphs>
  <ScaleCrop>false</ScaleCrop>
  <Company>南开大学</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27</cp:revision>
  <dcterms:created xsi:type="dcterms:W3CDTF">2016-12-06T14:01:00Z</dcterms:created>
  <dcterms:modified xsi:type="dcterms:W3CDTF">2017-02-12T02:57:00Z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